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03322" w14:textId="51F15F60" w:rsidR="005F30ED" w:rsidRPr="006F295D" w:rsidRDefault="006F295D" w:rsidP="003F31C1">
      <w:pPr>
        <w:spacing w:after="100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WYMAGANIA EDUKACYJNE DLA UCZNIA KLASY 1</w:t>
      </w:r>
      <w:r w:rsidR="005B3E3B" w:rsidRPr="006F295D">
        <w:rPr>
          <w:b/>
          <w:bCs/>
          <w:color w:val="1F3057"/>
          <w:sz w:val="22"/>
          <w:szCs w:val="22"/>
        </w:rPr>
        <w:br/>
      </w:r>
      <w:r w:rsidR="005B3E3B" w:rsidRPr="006F295D">
        <w:rPr>
          <w:b/>
          <w:bCs/>
          <w:color w:val="1F3057"/>
          <w:sz w:val="22"/>
          <w:szCs w:val="22"/>
        </w:rPr>
        <w:br/>
      </w:r>
      <w:r w:rsidR="00C80ABA" w:rsidRPr="006F295D">
        <w:rPr>
          <w:b/>
          <w:bCs/>
          <w:sz w:val="22"/>
          <w:szCs w:val="22"/>
        </w:rPr>
        <w:t>„ALE TO CIEKAWE” (MAC)</w:t>
      </w:r>
    </w:p>
    <w:p w14:paraId="745C4336" w14:textId="72C47826" w:rsidR="005F30ED" w:rsidRPr="006F295D" w:rsidRDefault="005F30ED">
      <w:pPr>
        <w:rPr>
          <w:sz w:val="22"/>
          <w:szCs w:val="22"/>
        </w:rPr>
      </w:pPr>
    </w:p>
    <w:p w14:paraId="128B5ECA" w14:textId="09728F9D" w:rsidR="005F30ED" w:rsidRPr="006F295D" w:rsidRDefault="006F295D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22"/>
          <w:szCs w:val="22"/>
        </w:rPr>
      </w:pPr>
      <w:r w:rsidRPr="006F295D">
        <w:rPr>
          <w:b/>
          <w:bCs/>
          <w:color w:val="FFFFFF"/>
          <w:sz w:val="22"/>
          <w:szCs w:val="22"/>
        </w:rPr>
        <w:t>EDUKACJA JĘZYKOWA – POLONISTYCZNA</w:t>
      </w:r>
    </w:p>
    <w:p w14:paraId="07C01BB7" w14:textId="52D96D1B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Komunikacja</w:t>
      </w:r>
    </w:p>
    <w:tbl>
      <w:tblPr>
        <w:tblW w:w="15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1"/>
        <w:gridCol w:w="2416"/>
        <w:gridCol w:w="2416"/>
        <w:gridCol w:w="2416"/>
        <w:gridCol w:w="2416"/>
        <w:gridCol w:w="2416"/>
      </w:tblGrid>
      <w:tr w:rsidR="006F295D" w:rsidRPr="006F295D" w14:paraId="162D338E" w14:textId="77777777" w:rsidTr="006F295D">
        <w:trPr>
          <w:trHeight w:val="241"/>
          <w:tblHeader/>
        </w:trPr>
        <w:tc>
          <w:tcPr>
            <w:tcW w:w="357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F3F50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0BD43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D88D7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B78EC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C665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1FFF5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463AB47F" w14:textId="77777777" w:rsidTr="006F295D">
        <w:trPr>
          <w:trHeight w:val="493"/>
          <w:tblHeader/>
        </w:trPr>
        <w:tc>
          <w:tcPr>
            <w:tcW w:w="357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1F7D3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1299E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A6988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36E8B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8B3EC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F4210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6F1B69FD" w14:textId="77777777" w:rsidTr="009A4820">
        <w:trPr>
          <w:cantSplit/>
          <w:trHeight w:val="1389"/>
        </w:trPr>
        <w:tc>
          <w:tcPr>
            <w:tcW w:w="357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2B580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Słucha z uwagą wypowiedzi rówieśników i dorosłych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DD1A52" w14:textId="7ABEA94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Słucha do końca bez przypomnień, nawiązuje do słów przedmówcy i podsumowuje</w:t>
            </w:r>
            <w:r w:rsidRPr="006F295D">
              <w:rPr>
                <w:sz w:val="22"/>
                <w:szCs w:val="22"/>
              </w:rPr>
              <w:br/>
              <w:t xml:space="preserve"> je własnymi słowami.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47BFD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Słucha uważnie całej wypowiedzi, nie przerywa, trafnie odnosi się do jej treści.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966A8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Słucha uważnie; sporadycznie się rozprasza, po uwadze wraca do słuchania.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80857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Słucha krótkich wypowiedzi; przy dłuższych traci uwagę, wymaga przypomnienia zasad.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8D25B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Słucha tylko przy indywidualnym ukierunkowaniu (kontakt wzrokowy, sygnał, dotyk).</w:t>
            </w:r>
          </w:p>
        </w:tc>
      </w:tr>
      <w:tr w:rsidR="006F295D" w:rsidRPr="006F295D" w14:paraId="3FDD5DCE" w14:textId="77777777" w:rsidTr="009A4820">
        <w:trPr>
          <w:cantSplit/>
          <w:trHeight w:val="1499"/>
        </w:trPr>
        <w:tc>
          <w:tcPr>
            <w:tcW w:w="357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BDFBA2" w14:textId="451861D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Słucha tekstów literackich, wierszy 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i lektur, rozmawia </w:t>
            </w:r>
            <w:r w:rsidRPr="006F295D">
              <w:rPr>
                <w:b/>
                <w:bCs/>
                <w:sz w:val="22"/>
                <w:szCs w:val="22"/>
              </w:rPr>
              <w:br/>
              <w:t>o nich, zapamiętując najważniejsze informacje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6B3EE8" w14:textId="4CDDFB7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Zapamiętuje szczegóły, porządkuje wydarzenia, porównuje tekst </w:t>
            </w:r>
            <w:r w:rsidRPr="006F295D">
              <w:rPr>
                <w:sz w:val="22"/>
                <w:szCs w:val="22"/>
              </w:rPr>
              <w:br/>
              <w:t>z innymi znanymi utworami.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5927F2" w14:textId="20E7E05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Wymienia bohaterów </w:t>
            </w:r>
            <w:r w:rsidRPr="006F295D">
              <w:rPr>
                <w:sz w:val="22"/>
                <w:szCs w:val="22"/>
              </w:rPr>
              <w:br/>
              <w:t xml:space="preserve">i wydarzenia </w:t>
            </w:r>
            <w:r w:rsidRPr="006F295D">
              <w:rPr>
                <w:sz w:val="22"/>
                <w:szCs w:val="22"/>
              </w:rPr>
              <w:br/>
              <w:t>we właściwej kolejności, aktywnie rozmawia</w:t>
            </w:r>
            <w:r w:rsidRPr="006F295D">
              <w:rPr>
                <w:sz w:val="22"/>
                <w:szCs w:val="22"/>
              </w:rPr>
              <w:br/>
              <w:t xml:space="preserve"> o tekście.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5E245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najważniejsze informacje; przy szczegółach potrzebuje pytania pomocniczego.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A4E4A2" w14:textId="55D5B3F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Odpowiada na pytania </w:t>
            </w:r>
            <w:r w:rsidRPr="006F295D">
              <w:rPr>
                <w:sz w:val="22"/>
                <w:szCs w:val="22"/>
              </w:rPr>
              <w:br/>
              <w:t>po ponownym przypomnieniu fragmentu tekstu.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E4228D" w14:textId="42FF43B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pojedyncze elementy (bohater, miejsce) po pytaniach pomocniczych</w:t>
            </w:r>
            <w:r w:rsidRPr="006F295D">
              <w:rPr>
                <w:sz w:val="22"/>
                <w:szCs w:val="22"/>
              </w:rPr>
              <w:br/>
              <w:t xml:space="preserve"> i ilustracji.</w:t>
            </w:r>
          </w:p>
        </w:tc>
      </w:tr>
      <w:tr w:rsidR="006F295D" w:rsidRPr="006F295D" w14:paraId="4C1B3EAB" w14:textId="77777777" w:rsidTr="009A4820">
        <w:trPr>
          <w:cantSplit/>
          <w:trHeight w:val="1353"/>
        </w:trPr>
        <w:tc>
          <w:tcPr>
            <w:tcW w:w="357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64710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Zadaje pytania na podstawie wysłuchanych informacji, wypowiedzi ustnych i sytuacji zadaniowych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51783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Formułuje pytania pogłębiające („dlaczego?”, „co by było, gdyby?”), także do rówieśników.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7E42F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układa poprawne pytania do usłyszanej treści, stosuje różne zaimki pytające.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C5EF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Zadaje poprawne pytania, najczęściej według poznanego wzoru (kto? co? gdzie?).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34040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Zadaje proste pytania po zachęcie nauczyciela; czasem myli pytanie z wypowiedzią.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8B08F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Powtarza pytanie za wzorem lub uzupełnia rozpoczęte przez nauczyciela.</w:t>
            </w:r>
          </w:p>
        </w:tc>
      </w:tr>
      <w:tr w:rsidR="006F295D" w:rsidRPr="006F295D" w14:paraId="22DECF34" w14:textId="77777777" w:rsidTr="006F295D">
        <w:trPr>
          <w:cantSplit/>
          <w:trHeight w:val="1471"/>
        </w:trPr>
        <w:tc>
          <w:tcPr>
            <w:tcW w:w="357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400342" w14:textId="536F822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Buduje kilkuzdaniową wypowiedź na podstawie pytań, dotyczącą tekstu, książki, opowiadania </w:t>
            </w:r>
            <w:r w:rsidRPr="006F295D">
              <w:rPr>
                <w:b/>
                <w:bCs/>
                <w:sz w:val="22"/>
                <w:szCs w:val="22"/>
              </w:rPr>
              <w:br/>
              <w:t>lub przedstawienia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C9CC5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Buduje spójną, rozwiniętą wypowiedź (powyżej 4 zdań) z uzasadnieniem własnej opinii.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B1563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Buduje samodzielnie 3–4 zdania logicznie powiązane, poprawne gramatycznie.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45345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Buduje 3 zdania; wypowiedź poprawna, miejscami uboga w słownictwo.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544C5" w14:textId="7B03E51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Buduje 2 zdania w oparciu</w:t>
            </w:r>
            <w:r w:rsidRPr="006F295D">
              <w:rPr>
                <w:sz w:val="22"/>
                <w:szCs w:val="22"/>
              </w:rPr>
              <w:br/>
              <w:t xml:space="preserve"> o pytania nauczyciela.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5C13A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Wypowiada się pojedynczymi zdaniami lub równoważnikami po pytaniach pomocniczych.</w:t>
            </w:r>
          </w:p>
        </w:tc>
      </w:tr>
      <w:tr w:rsidR="006F295D" w:rsidRPr="006F295D" w14:paraId="192D0F21" w14:textId="77777777" w:rsidTr="009A4820">
        <w:trPr>
          <w:cantSplit/>
          <w:trHeight w:val="1159"/>
        </w:trPr>
        <w:tc>
          <w:tcPr>
            <w:tcW w:w="357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BFCD3D" w14:textId="5E03712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 xml:space="preserve">Układa odpowiedzi </w:t>
            </w:r>
            <w:r w:rsidRPr="006F295D">
              <w:rPr>
                <w:b/>
                <w:bCs/>
                <w:sz w:val="22"/>
                <w:szCs w:val="22"/>
              </w:rPr>
              <w:br/>
              <w:t>na pytania w formie zdań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3184B6" w14:textId="5F77FE7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Formułuje pełne odpowiedzi, przekształca je </w:t>
            </w:r>
            <w:r w:rsidRPr="006F295D">
              <w:rPr>
                <w:sz w:val="22"/>
                <w:szCs w:val="22"/>
              </w:rPr>
              <w:br/>
              <w:t>i proponuje alternatywne wersje.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BD150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Odpowiada zawsze pełnym, poprawnie zbudowanym zdaniem.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DBADD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Odpowiada pełnym zdaniem; sporadycznie skraca je do równoważnika.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A9E3B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Odpowiada pełnym zdaniem po przypomnieniu zasady.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16A3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Odpowiada pojedynczym wyrazem; zdanie tworzy z pomocą nauczyciela.</w:t>
            </w:r>
          </w:p>
        </w:tc>
      </w:tr>
      <w:tr w:rsidR="006F295D" w:rsidRPr="006F295D" w14:paraId="7579890E" w14:textId="77777777" w:rsidTr="009A4820">
        <w:trPr>
          <w:cantSplit/>
          <w:trHeight w:val="1407"/>
        </w:trPr>
        <w:tc>
          <w:tcPr>
            <w:tcW w:w="357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AA195C" w14:textId="77E0D95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Układa z rozsypanki zdaniowej życzenia </w:t>
            </w:r>
            <w:r w:rsidRPr="006F295D">
              <w:rPr>
                <w:b/>
                <w:bCs/>
                <w:sz w:val="22"/>
                <w:szCs w:val="22"/>
              </w:rPr>
              <w:br/>
              <w:t>i ogłoszenie oraz zapisuje krótkie życzenia i podziękowania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9BDD5A" w14:textId="370D4E0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Układa </w:t>
            </w:r>
            <w:r w:rsidRPr="006F295D">
              <w:rPr>
                <w:sz w:val="22"/>
                <w:szCs w:val="22"/>
              </w:rPr>
              <w:br/>
              <w:t>i samodzielnie redaguje własne życzenia oraz ogłoszenie, dobiera formę do adresata.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879426" w14:textId="52A50E1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Bezbłędnie układa rozsypankę </w:t>
            </w:r>
            <w:r w:rsidRPr="006F295D">
              <w:rPr>
                <w:sz w:val="22"/>
                <w:szCs w:val="22"/>
              </w:rPr>
              <w:br/>
              <w:t>i zapisuje poprawne życzenia oraz podziękowania.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4B3019" w14:textId="4A58A18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Układa rozsypankę poprawnie; </w:t>
            </w:r>
            <w:r w:rsidRPr="006F295D">
              <w:rPr>
                <w:sz w:val="22"/>
                <w:szCs w:val="22"/>
              </w:rPr>
              <w:br/>
              <w:t>w zapisie pojedyncze błędy graficzne lub ortograficzne.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811510" w14:textId="32E3058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rozsypankę</w:t>
            </w:r>
            <w:r w:rsidRPr="006F295D">
              <w:rPr>
                <w:sz w:val="22"/>
                <w:szCs w:val="22"/>
              </w:rPr>
              <w:br/>
              <w:t xml:space="preserve"> z niewielką pomocą; życzenia zapisuje według wzoru.</w:t>
            </w:r>
          </w:p>
        </w:tc>
        <w:tc>
          <w:tcPr>
            <w:tcW w:w="241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11C274" w14:textId="1476F6B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rozsypankę</w:t>
            </w:r>
            <w:r w:rsidRPr="006F295D">
              <w:rPr>
                <w:sz w:val="22"/>
                <w:szCs w:val="22"/>
              </w:rPr>
              <w:br/>
              <w:t xml:space="preserve"> i przepisuje życzenia z pomocą nauczyciela.</w:t>
            </w:r>
          </w:p>
        </w:tc>
      </w:tr>
    </w:tbl>
    <w:p w14:paraId="528BD525" w14:textId="7A3B8A55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Odkrywanie i używanie języka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90"/>
        <w:gridCol w:w="2428"/>
        <w:gridCol w:w="2428"/>
        <w:gridCol w:w="2428"/>
        <w:gridCol w:w="2428"/>
        <w:gridCol w:w="2428"/>
      </w:tblGrid>
      <w:tr w:rsidR="006F295D" w:rsidRPr="006F295D" w14:paraId="48142AA0" w14:textId="77777777" w:rsidTr="006F295D">
        <w:trPr>
          <w:trHeight w:val="250"/>
          <w:tblHeader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7CDE6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D203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78943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DA3C4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480C4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0C8D8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3046AEC0" w14:textId="77777777" w:rsidTr="006F295D">
        <w:trPr>
          <w:trHeight w:val="511"/>
          <w:tblHeader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B4228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9E60A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FA47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84437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1DF45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3396F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2B8C06DE" w14:textId="77777777" w:rsidTr="006F295D">
        <w:trPr>
          <w:cantSplit/>
          <w:trHeight w:val="1263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AACAC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Wypowiada się na temat wysłuchanego audiobooka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32E627" w14:textId="27E9A38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Ocenia nagranie, uzasadnia opinię, poleca je innym</w:t>
            </w:r>
            <w:r w:rsidRPr="006F295D">
              <w:rPr>
                <w:sz w:val="22"/>
                <w:szCs w:val="22"/>
              </w:rPr>
              <w:br/>
              <w:t xml:space="preserve"> i porównuje</w:t>
            </w:r>
            <w:r w:rsidRPr="006F295D">
              <w:rPr>
                <w:sz w:val="22"/>
                <w:szCs w:val="22"/>
              </w:rPr>
              <w:br/>
              <w:t xml:space="preserve"> z książką.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B42B2D" w14:textId="211A764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omawia treść, bohaterów</w:t>
            </w:r>
            <w:r w:rsidRPr="006F295D">
              <w:rPr>
                <w:sz w:val="22"/>
                <w:szCs w:val="22"/>
              </w:rPr>
              <w:br/>
              <w:t xml:space="preserve"> i nastrój nagrania.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E9425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Opowiada o treści nagrania; szczegóły podaje po pytaniu.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A34AD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Odpowiada na pytania dotyczące nagrania pojedynczymi zdaniami.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7AF34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pojedyncze informacje po pytaniach pomocniczych.</w:t>
            </w:r>
          </w:p>
        </w:tc>
      </w:tr>
      <w:tr w:rsidR="006F295D" w:rsidRPr="006F295D" w14:paraId="7BC85814" w14:textId="77777777" w:rsidTr="009A4820">
        <w:trPr>
          <w:cantSplit/>
          <w:trHeight w:val="1053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F03D8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zadanie zgodnie z usłyszaną instrukcją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7442F2" w14:textId="620F7E2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złożoną, kilkuetapową instrukcję </w:t>
            </w:r>
            <w:r w:rsidRPr="006F295D">
              <w:rPr>
                <w:sz w:val="22"/>
                <w:szCs w:val="22"/>
              </w:rPr>
              <w:br/>
              <w:t>i objaśnia ją innym uczniom.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3929E2" w14:textId="4933C4B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instrukcję kilkuetapową samodzielnie</w:t>
            </w:r>
            <w:r w:rsidRPr="006F295D">
              <w:rPr>
                <w:sz w:val="22"/>
                <w:szCs w:val="22"/>
              </w:rPr>
              <w:br/>
              <w:t xml:space="preserve"> i bezbłędnie.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08B97C" w14:textId="53822CE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instrukcję 2–3-etapową; czasem prosi </w:t>
            </w:r>
            <w:r w:rsidRPr="006F295D">
              <w:rPr>
                <w:sz w:val="22"/>
                <w:szCs w:val="22"/>
              </w:rPr>
              <w:br/>
              <w:t>o powtórzenie.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C0C9F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instrukcję jednoetapową; dłuższą po podziale na kroki.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104B83" w14:textId="42919E1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zadanie po indywidualnym powtórzeniu </w:t>
            </w:r>
            <w:r w:rsidRPr="006F295D">
              <w:rPr>
                <w:sz w:val="22"/>
                <w:szCs w:val="22"/>
              </w:rPr>
              <w:br/>
              <w:t>i pokazie.</w:t>
            </w:r>
          </w:p>
        </w:tc>
      </w:tr>
      <w:tr w:rsidR="006F295D" w:rsidRPr="006F295D" w14:paraId="48D72E3E" w14:textId="77777777" w:rsidTr="003F31C1">
        <w:trPr>
          <w:cantSplit/>
          <w:trHeight w:val="1156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E7DF6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Opowiada historyjki obrazkowe, układając obrazki we właściwej kolejności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72D1E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historyjkę i tworzy jej zakończenie lub tytuł, opowiada barwnie.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EC6AE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poprawnie wszystkie obrazki i opowiada spójnie kilkoma zdaniami.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CF13A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obrazki poprawnie; opowiada prostymi zdaniami.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3132A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historyjkę z niewielkim wsparciem; opowiada po pytaniach.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6FF8D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obrazki z pomocą; nazywa pojedyncze sceny.</w:t>
            </w:r>
          </w:p>
        </w:tc>
      </w:tr>
      <w:tr w:rsidR="006F295D" w:rsidRPr="006F295D" w14:paraId="49FD044E" w14:textId="77777777" w:rsidTr="009A4820">
        <w:trPr>
          <w:cantSplit/>
          <w:trHeight w:val="1273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15DBA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>Układa pytania oraz wypowiedzi ustne na podstawie ilustracji, historyjki obrazkowej, opowiadania, tekstu oraz wykonanej pracy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97D14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Tworzy zestaw pytań i rozwiniętą wypowiedź, stosuje bogate słownictwo.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43B10A" w14:textId="1DEFA03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układa poprawne pytania </w:t>
            </w:r>
            <w:r w:rsidRPr="006F295D">
              <w:rPr>
                <w:sz w:val="22"/>
                <w:szCs w:val="22"/>
              </w:rPr>
              <w:br/>
              <w:t>i kilkuzdaniową wypowiedź.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B91DF" w14:textId="0CE2688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Układa pytania </w:t>
            </w:r>
            <w:r w:rsidRPr="006F295D">
              <w:rPr>
                <w:sz w:val="22"/>
                <w:szCs w:val="22"/>
              </w:rPr>
              <w:br/>
              <w:t>i wypowiedź; niekiedy potrzebuje wzoru.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47C53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pojedyncze pytanie i 1–2 zdania po ukierunkowaniu.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64D6F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Pyta i odpowiada wyłącznie według podanego wzoru.</w:t>
            </w:r>
          </w:p>
        </w:tc>
      </w:tr>
      <w:tr w:rsidR="006F295D" w:rsidRPr="006F295D" w14:paraId="2D0A3AB8" w14:textId="77777777" w:rsidTr="009A4820">
        <w:trPr>
          <w:cantSplit/>
          <w:trHeight w:val="1238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9B0C3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Wskazuje postacie główne i drugoplanowe, określa cechy bohaterów i ocenia ich postępowanie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2F5DD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Uzasadnia ocenę postępowania bohatera, wskazuje motywy i alternatywne rozwiązania.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2FB0C3" w14:textId="44020E6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Trafnie rozróżnia postacie, nazywa cechy i ocenia zachowanie </w:t>
            </w:r>
            <w:r w:rsidRPr="006F295D">
              <w:rPr>
                <w:sz w:val="22"/>
                <w:szCs w:val="22"/>
              </w:rPr>
              <w:br/>
              <w:t>z uzasadnieniem.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9CF066" w14:textId="5DAFCB2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bohaterów </w:t>
            </w:r>
            <w:r w:rsidRPr="006F295D">
              <w:rPr>
                <w:sz w:val="22"/>
                <w:szCs w:val="22"/>
              </w:rPr>
              <w:br/>
              <w:t>i podaje ich cechy; ocenę formułuje ogólnie.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BF3E7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bohatera głównego; cechy wybiera z podanych propozycji.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CB302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bohaterów po pytaniach i ilustracji; nie ocenia postępowania.</w:t>
            </w:r>
          </w:p>
        </w:tc>
      </w:tr>
      <w:tr w:rsidR="006F295D" w:rsidRPr="006F295D" w14:paraId="648158F9" w14:textId="77777777" w:rsidTr="009A4820">
        <w:trPr>
          <w:cantSplit/>
          <w:trHeight w:val="992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7B72F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Odróżnia wiersz od utworu prozatorskiego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F7656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Uzasadnia różnicę, wskazuje rym, wers i strofę w konkretnym utworze.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FAB07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Bezbłędnie odróżnia wiersz od prozy i podaje cechy wiersza.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514D2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Odróżnia oba rodzaje tekstu; cechy wymienia częściowo.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08BAF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Odróżnia wiersz od prozy po przypomnieniu wyróżników.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F85BC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wiersz po podpowiedzi wizualnej (układ tekstu).</w:t>
            </w:r>
          </w:p>
        </w:tc>
      </w:tr>
      <w:tr w:rsidR="006F295D" w:rsidRPr="006F295D" w14:paraId="5DBB025C" w14:textId="77777777" w:rsidTr="009A4820">
        <w:trPr>
          <w:cantSplit/>
          <w:trHeight w:val="1052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3F3F1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Wyszukuje w tekście fragmenty na podany temat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635DA0" w14:textId="64D0B0E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Sprawnie wyszukuje kilka fragmentów</w:t>
            </w:r>
            <w:r w:rsidRPr="006F295D">
              <w:rPr>
                <w:sz w:val="22"/>
                <w:szCs w:val="22"/>
              </w:rPr>
              <w:br/>
              <w:t xml:space="preserve"> i porządkuje je według tematu.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0B6C90" w14:textId="3C1230D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</w:t>
            </w:r>
            <w:r w:rsidRPr="006F295D">
              <w:rPr>
                <w:sz w:val="22"/>
                <w:szCs w:val="22"/>
              </w:rPr>
              <w:br/>
              <w:t xml:space="preserve"> i szybko odnajduje właściwy fragment w opracowanym tekście.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5094F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Odnajduje fragment; potrzebuje więcej czasu lub drugiego czytania.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6F077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Odnajduje fragment we wskazanym akapicie lub wersie.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7D59B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Odnajduje fragment prowadzony palcem przez nauczyciela.</w:t>
            </w:r>
          </w:p>
        </w:tc>
      </w:tr>
      <w:tr w:rsidR="006F295D" w:rsidRPr="006F295D" w14:paraId="5A3E119C" w14:textId="77777777" w:rsidTr="009A4820">
        <w:trPr>
          <w:cantSplit/>
          <w:trHeight w:val="1397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566EDE" w14:textId="07FF1A9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Tworzy nową wersję opowiadania, dodając postacie, przedmioty </w:t>
            </w:r>
            <w:r w:rsidRPr="006F295D">
              <w:rPr>
                <w:b/>
                <w:bCs/>
                <w:sz w:val="22"/>
                <w:szCs w:val="22"/>
              </w:rPr>
              <w:br/>
              <w:t>i atrybuty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E826A0" w14:textId="351F47B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spójną, oryginalną wersję z nowymi wątkami </w:t>
            </w:r>
            <w:r w:rsidRPr="006F295D">
              <w:rPr>
                <w:sz w:val="22"/>
                <w:szCs w:val="22"/>
              </w:rPr>
              <w:br/>
              <w:t>i zakończeniem.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1E71C9" w14:textId="676A2E6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wprowadza nowe postacie </w:t>
            </w:r>
            <w:r w:rsidRPr="006F295D">
              <w:rPr>
                <w:sz w:val="22"/>
                <w:szCs w:val="22"/>
              </w:rPr>
              <w:br/>
              <w:t>i przedmioty, zachowuje sens opowiadania.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00058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Dodaje pojedyncze elementy; zmiany są logiczne, choć proste.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E21B1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Zmienia opowiadanie według propozycji podanych przez nauczyciela.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36EB3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Dodaje element po wskazaniu; nie łączy go z fabułą.</w:t>
            </w:r>
          </w:p>
        </w:tc>
      </w:tr>
      <w:tr w:rsidR="006F295D" w:rsidRPr="006F295D" w14:paraId="1F221166" w14:textId="77777777" w:rsidTr="009A4820">
        <w:trPr>
          <w:cantSplit/>
          <w:trHeight w:val="1227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36867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Prezentuje przeczytaną książkę wybraną indywidualnie i w grupie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D108D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Prezentuje książkę atrakcyjnie (plakat, </w:t>
            </w:r>
            <w:proofErr w:type="spellStart"/>
            <w:r w:rsidRPr="006F295D">
              <w:rPr>
                <w:sz w:val="22"/>
                <w:szCs w:val="22"/>
              </w:rPr>
              <w:t>lapbook</w:t>
            </w:r>
            <w:proofErr w:type="spellEnd"/>
            <w:r w:rsidRPr="006F295D">
              <w:rPr>
                <w:sz w:val="22"/>
                <w:szCs w:val="22"/>
              </w:rPr>
              <w:t>), zachęca innych, odpowiada na pytania.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4D5E9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przedstawia tytuł, autora, bohaterów i treść kilkoma zdaniami.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31FCE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Prezentuje książkę; część informacji podaje dopiero po pytaniu.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BFF90C" w14:textId="003FD53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Podaje tytuł </w:t>
            </w:r>
            <w:r w:rsidRPr="006F295D">
              <w:rPr>
                <w:sz w:val="22"/>
                <w:szCs w:val="22"/>
              </w:rPr>
              <w:br/>
              <w:t xml:space="preserve">i głównego bohatera; treść </w:t>
            </w:r>
            <w:r w:rsidRPr="006F295D">
              <w:rPr>
                <w:sz w:val="22"/>
                <w:szCs w:val="22"/>
              </w:rPr>
              <w:br/>
              <w:t>po pytaniach nauczyciela.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C1EDA5" w14:textId="6F82BD5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Pokazuje książkę i podaje tytuł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1BEBCBD2" w14:textId="77777777" w:rsidTr="003F31C1">
        <w:trPr>
          <w:cantSplit/>
          <w:trHeight w:val="998"/>
        </w:trPr>
        <w:tc>
          <w:tcPr>
            <w:tcW w:w="359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022BD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Uczy się na pamięć wierszy i podejmuje próby naśladowania wzorcowej recytacji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57C422" w14:textId="2BE2C0A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Recytuje bezbłędnie, </w:t>
            </w:r>
            <w:r w:rsidRPr="006F295D">
              <w:rPr>
                <w:sz w:val="22"/>
                <w:szCs w:val="22"/>
              </w:rPr>
              <w:br/>
              <w:t>z intonacją, gestem i właściwym tempem.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0C2E6F" w14:textId="35055FD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Recytuje cały wiersz z pamięci, wyraziście </w:t>
            </w:r>
            <w:r w:rsidRPr="006F295D">
              <w:rPr>
                <w:sz w:val="22"/>
                <w:szCs w:val="22"/>
              </w:rPr>
              <w:br/>
              <w:t>i płynnie.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5E294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Recytuje cały wiersz; intonacja miejscami monotonna.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613651" w14:textId="2A3ACAE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Recytuje wiersz </w:t>
            </w:r>
            <w:r w:rsidRPr="006F295D">
              <w:rPr>
                <w:sz w:val="22"/>
                <w:szCs w:val="22"/>
              </w:rPr>
              <w:br/>
              <w:t>z drobnymi podpowiedziami.</w:t>
            </w:r>
          </w:p>
        </w:tc>
        <w:tc>
          <w:tcPr>
            <w:tcW w:w="24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6DB8D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Odtwarza fragmenty wiersza z pomocą nauczyciela.</w:t>
            </w:r>
          </w:p>
        </w:tc>
      </w:tr>
    </w:tbl>
    <w:p w14:paraId="3FF6F7CD" w14:textId="5936E3CD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lastRenderedPageBreak/>
        <w:t>Świadomość językowa, w tym wiedza o języku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845"/>
        <w:gridCol w:w="2693"/>
        <w:gridCol w:w="2552"/>
        <w:gridCol w:w="2268"/>
        <w:gridCol w:w="2268"/>
      </w:tblGrid>
      <w:tr w:rsidR="006F295D" w:rsidRPr="006F295D" w14:paraId="6471121D" w14:textId="77777777" w:rsidTr="006F295D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8D5C6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1D8DB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D374B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31426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CC828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B8D94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599A48BF" w14:textId="77777777" w:rsidTr="006F295D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D0D07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9DDE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222EF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FDFD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A2FF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3EE4C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75B6D34F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E5AE91" w14:textId="60AC55B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Rozpoznaje, odczytuje </w:t>
            </w:r>
            <w:r w:rsidRPr="006F295D">
              <w:rPr>
                <w:b/>
                <w:bCs/>
                <w:sz w:val="22"/>
                <w:szCs w:val="22"/>
              </w:rPr>
              <w:br/>
              <w:t>i pisze wszystkie litery polskiego alfabetu (drukowane i pisane, małe i wielkie)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66A8BA" w14:textId="3E61FA2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wszystkie litery, pisze</w:t>
            </w:r>
            <w:r w:rsidRPr="006F295D">
              <w:rPr>
                <w:sz w:val="22"/>
                <w:szCs w:val="22"/>
              </w:rPr>
              <w:br/>
              <w:t xml:space="preserve"> je kształtnie, zachowuje właściwe łączenia i proporcje.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6395F4" w14:textId="17B2FFF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</w:t>
            </w:r>
            <w:r w:rsidRPr="006F295D">
              <w:rPr>
                <w:sz w:val="22"/>
                <w:szCs w:val="22"/>
              </w:rPr>
              <w:br/>
              <w:t xml:space="preserve">i zapisuje poprawnie wszystkie litery </w:t>
            </w:r>
            <w:r w:rsidRPr="006F295D">
              <w:rPr>
                <w:sz w:val="22"/>
                <w:szCs w:val="22"/>
              </w:rPr>
              <w:br/>
              <w:t>w czterech wariantach.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7C75D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wszystkie litery; sporadycznie myli podobne graficznie (b–d, m–n).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C104B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większość liter; pisane odtwarza według wzoru.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DF551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wybrane litery; pisze po śladzie, z pomocą.</w:t>
            </w:r>
          </w:p>
        </w:tc>
      </w:tr>
      <w:tr w:rsidR="006F295D" w:rsidRPr="006F295D" w14:paraId="63A9AB14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D57BE2" w14:textId="2AFEB95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Czyta na głos techniką całościową wyrazy </w:t>
            </w:r>
            <w:r w:rsidRPr="006F295D">
              <w:rPr>
                <w:b/>
                <w:bCs/>
                <w:sz w:val="22"/>
                <w:szCs w:val="22"/>
              </w:rPr>
              <w:br/>
              <w:t>i zdania; czyta płynnie, poprawnie i wyraziście opracowany tekst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FE3C14" w14:textId="3BCB6BE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Czyta płynnie </w:t>
            </w:r>
            <w:r w:rsidRPr="006F295D">
              <w:rPr>
                <w:sz w:val="22"/>
                <w:szCs w:val="22"/>
              </w:rPr>
              <w:br/>
              <w:t>i wyraziście także tekst nowy, ze zrozumieniem</w:t>
            </w:r>
            <w:r w:rsidRPr="006F295D">
              <w:rPr>
                <w:sz w:val="22"/>
                <w:szCs w:val="22"/>
              </w:rPr>
              <w:br/>
              <w:t xml:space="preserve"> i intonacją.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53C733" w14:textId="05F6EF0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Czyta całościowo, płynnie </w:t>
            </w:r>
            <w:r w:rsidRPr="006F295D">
              <w:rPr>
                <w:sz w:val="22"/>
                <w:szCs w:val="22"/>
              </w:rPr>
              <w:br/>
              <w:t>i poprawnie opracowany tekst; stosuje intonację.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0DCAB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Czyta całościowo krótkie zdania; dłuższe wyrazy sylabizuje.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26AA7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Czyta wyrazy techniką mieszaną; zdania po wcześniejszym przygotowaniu.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677FB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Czyta sylabami pojedyncze wyrazy z pomocą nauczyciela.</w:t>
            </w:r>
          </w:p>
        </w:tc>
      </w:tr>
      <w:tr w:rsidR="006F295D" w:rsidRPr="006F295D" w14:paraId="218DD663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151D57" w14:textId="0919275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Układa wyrazy 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z rozsypanki literowej </w:t>
            </w:r>
            <w:r w:rsidRPr="006F295D">
              <w:rPr>
                <w:b/>
                <w:bCs/>
                <w:sz w:val="22"/>
                <w:szCs w:val="22"/>
              </w:rPr>
              <w:br/>
              <w:t>i je zapisuje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139534" w14:textId="78266C8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Układa wyrazy trudniejsze </w:t>
            </w:r>
            <w:r w:rsidRPr="006F295D">
              <w:rPr>
                <w:sz w:val="22"/>
                <w:szCs w:val="22"/>
              </w:rPr>
              <w:br/>
              <w:t>i tworzy z nich zdanie lub nowe wyrazy.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4FDCCF" w14:textId="16E0BA5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układa</w:t>
            </w:r>
            <w:r w:rsidRPr="006F295D">
              <w:rPr>
                <w:sz w:val="22"/>
                <w:szCs w:val="22"/>
              </w:rPr>
              <w:br/>
              <w:t xml:space="preserve"> i bezbłędnie zapisuje wszystkie wyrazy.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D6C0C6" w14:textId="751DE4D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Układa wyrazy; </w:t>
            </w:r>
            <w:r w:rsidRPr="006F295D">
              <w:rPr>
                <w:sz w:val="22"/>
                <w:szCs w:val="22"/>
              </w:rPr>
              <w:br/>
              <w:t>w zapisie pojedyncze błędy.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AE4206" w14:textId="465951E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Układa krótkie wyrazy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27AEB4" w14:textId="6BA8E56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Układa wyraz według wzoru,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5C6F2B40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6656F4" w14:textId="2507A55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Przepisuje wyrazy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krótkie zdania z tablicy lub z książki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2A7F5" w14:textId="235716C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Przepisuje bezbłędnie </w:t>
            </w:r>
            <w:r w:rsidRPr="006F295D">
              <w:rPr>
                <w:sz w:val="22"/>
                <w:szCs w:val="22"/>
              </w:rPr>
              <w:br/>
              <w:t xml:space="preserve">i kształtnie </w:t>
            </w:r>
            <w:r w:rsidRPr="006F295D">
              <w:rPr>
                <w:sz w:val="22"/>
                <w:szCs w:val="22"/>
              </w:rPr>
              <w:br/>
              <w:t>w tempie pracy klasy, sam sprawdza zapis.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92294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Przepisuje poprawnie, mieści się w liniaturze, zachowuje odstępy.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45BF3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Przepisuje poprawnie; zdarzają się pojedyncze opuszczenia liter.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56C9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Przepisuje wolno, z drobnymi błędami; wymaga przypomnienia zasad.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E3748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Przepisuje krótkie wyrazy z pomocą i stałym nadzorem.</w:t>
            </w:r>
          </w:p>
        </w:tc>
      </w:tr>
      <w:tr w:rsidR="006F295D" w:rsidRPr="006F295D" w14:paraId="1E4784A4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DB19E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Podpisuje ilustracje wyrazami i prostymi zdaniami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7DBA18" w14:textId="5F1229B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Podpisuje zdaniem rozwiniętym, dobiera trafne </w:t>
            </w:r>
            <w:r w:rsidRPr="006F295D">
              <w:rPr>
                <w:sz w:val="22"/>
                <w:szCs w:val="22"/>
              </w:rPr>
              <w:br/>
              <w:t>i bogate słownictwo.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58D1E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podpisuje ilustracje poprawnym zdaniem.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798B0C" w14:textId="3516A75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Podpisuje wyrazem </w:t>
            </w:r>
            <w:r w:rsidRPr="006F295D">
              <w:rPr>
                <w:sz w:val="22"/>
                <w:szCs w:val="22"/>
              </w:rPr>
              <w:br/>
              <w:t>i prostym zdaniem; drobne błędy zapisu.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D8161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Podpisuje wyrazem; zdanie tworzy według wzoru.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34153" w14:textId="56D7EFC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Dobiera podpis z podanych propozycji</w:t>
            </w:r>
            <w:r w:rsidRPr="006F295D">
              <w:rPr>
                <w:sz w:val="22"/>
                <w:szCs w:val="22"/>
              </w:rPr>
              <w:br/>
              <w:t xml:space="preserve"> i przepisuje go.</w:t>
            </w:r>
          </w:p>
        </w:tc>
      </w:tr>
      <w:tr w:rsidR="006F295D" w:rsidRPr="006F295D" w14:paraId="0A61C30B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B841CC" w14:textId="2D0C1E2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Pisze z pamięci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ze słuchu sylaby, wyrazy </w:t>
            </w:r>
            <w:r w:rsidRPr="006F295D">
              <w:rPr>
                <w:b/>
                <w:bCs/>
                <w:sz w:val="22"/>
                <w:szCs w:val="22"/>
              </w:rPr>
              <w:br/>
              <w:t>i zdania o pisowni zgodnej z brzmieniem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C10E1F" w14:textId="5EC5EB8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Pisze bezbłędnie zdania ze słuchu, samodzielnie sprawdza </w:t>
            </w:r>
            <w:r w:rsidRPr="006F295D">
              <w:rPr>
                <w:sz w:val="22"/>
                <w:szCs w:val="22"/>
              </w:rPr>
              <w:br/>
              <w:t>i poprawia zapis.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77B06" w14:textId="194A9F1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Pisze poprawnie sylaby, wyrazy</w:t>
            </w:r>
            <w:r w:rsidRPr="006F295D">
              <w:rPr>
                <w:sz w:val="22"/>
                <w:szCs w:val="22"/>
              </w:rPr>
              <w:br/>
              <w:t xml:space="preserve"> i zdania</w:t>
            </w:r>
            <w:r w:rsidRPr="006F295D">
              <w:rPr>
                <w:sz w:val="22"/>
                <w:szCs w:val="22"/>
              </w:rPr>
              <w:br/>
              <w:t xml:space="preserve"> z pamięci oraz </w:t>
            </w:r>
            <w:r w:rsidRPr="006F295D">
              <w:rPr>
                <w:sz w:val="22"/>
                <w:szCs w:val="22"/>
              </w:rPr>
              <w:br/>
              <w:t>ze słuchu.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47851F" w14:textId="766C97D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Pisze poprawnie wyrazy; </w:t>
            </w:r>
            <w:r w:rsidRPr="006F295D">
              <w:rPr>
                <w:sz w:val="22"/>
                <w:szCs w:val="22"/>
              </w:rPr>
              <w:br/>
              <w:t>w zdaniach pojedyncze błędy.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ADE7D" w14:textId="117C8CA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Pisze sylaby</w:t>
            </w:r>
            <w:r w:rsidRPr="006F295D">
              <w:rPr>
                <w:sz w:val="22"/>
                <w:szCs w:val="22"/>
              </w:rPr>
              <w:br/>
              <w:t xml:space="preserve"> i krótkie wyrazy; zdania po powtórzeniu.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C62E49" w14:textId="160F002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Pisze sylaby</w:t>
            </w:r>
            <w:r w:rsidRPr="006F295D">
              <w:rPr>
                <w:sz w:val="22"/>
                <w:szCs w:val="22"/>
              </w:rPr>
              <w:br/>
              <w:t xml:space="preserve"> i wyrazy </w:t>
            </w:r>
            <w:r w:rsidRPr="006F295D">
              <w:rPr>
                <w:sz w:val="22"/>
                <w:szCs w:val="22"/>
              </w:rPr>
              <w:br/>
              <w:t>z pomocą, po wspólnym głoskowaniu.</w:t>
            </w:r>
          </w:p>
        </w:tc>
      </w:tr>
      <w:tr w:rsidR="006F295D" w:rsidRPr="006F295D" w14:paraId="187C3207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8430C5" w14:textId="44EE8C3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Rozpoczyna zdanie wielką literą, kończy je właściwym znakiem; stosuje wielką literę w imionach, nazwiskach </w:t>
            </w:r>
            <w:r w:rsidRPr="006F295D">
              <w:rPr>
                <w:b/>
                <w:bCs/>
                <w:sz w:val="22"/>
                <w:szCs w:val="22"/>
              </w:rPr>
              <w:br/>
              <w:t>i zwrotach grzecznościowych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4FE31C" w14:textId="722DD81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Stosuje zasady bezbłędnie także w pracach własnych </w:t>
            </w:r>
            <w:r w:rsidRPr="006F295D">
              <w:rPr>
                <w:sz w:val="22"/>
                <w:szCs w:val="22"/>
              </w:rPr>
              <w:br/>
              <w:t>i podczas autokorekty.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C8987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Konsekwentnie stosuje wszystkie poznane zasady zapisu zdania.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8CF6C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zasady; sporadycznie pomija znak na końcu zdania.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3EDF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zasady po przypomnieniu przez nauczyciela.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2CBCA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Wielką literę na początku zdania stosuje z pomocą; pozostałe zasady pomija.</w:t>
            </w:r>
          </w:p>
        </w:tc>
      </w:tr>
      <w:tr w:rsidR="006F295D" w:rsidRPr="006F295D" w14:paraId="0B91C6CA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97EFB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>Stosuje zasadę wymiany ó na o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D409A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uzasadnia pisownię, tworzy wyrazy pokrewne, wyszukuje przykłady.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836BA5" w14:textId="63C88F6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Poprawnie stosuje wymianę </w:t>
            </w:r>
            <w:r w:rsidRPr="006F295D">
              <w:rPr>
                <w:sz w:val="22"/>
                <w:szCs w:val="22"/>
              </w:rPr>
              <w:br/>
              <w:t>i wskazuje wyraz uzasadniający.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C544D9" w14:textId="69E9806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Stosuje zasadę </w:t>
            </w:r>
            <w:r w:rsidRPr="006F295D">
              <w:rPr>
                <w:sz w:val="22"/>
                <w:szCs w:val="22"/>
              </w:rPr>
              <w:br/>
              <w:t>w znanych wyrazach; nowe wymagają namysłu.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EF239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zasadę po przypomnieniu, na podanych przykładach.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35C4E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Uzupełnia wyraz z pomocą nauczyciela lub według wzoru.</w:t>
            </w:r>
          </w:p>
        </w:tc>
      </w:tr>
      <w:tr w:rsidR="006F295D" w:rsidRPr="006F295D" w14:paraId="09B93DCF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83E283" w14:textId="0E8550E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Zapisuje spółgłoski miękkie w wyrazach </w:t>
            </w:r>
            <w:r w:rsidRPr="006F295D">
              <w:rPr>
                <w:b/>
                <w:bCs/>
                <w:sz w:val="22"/>
                <w:szCs w:val="22"/>
              </w:rPr>
              <w:br/>
              <w:t>oraz doskonali czujność ortograficzną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959F18" w14:textId="2032252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Bezbłędnie zapisuje zmiękczenia </w:t>
            </w:r>
            <w:r w:rsidRPr="006F295D">
              <w:rPr>
                <w:sz w:val="22"/>
                <w:szCs w:val="22"/>
              </w:rPr>
              <w:br/>
              <w:t>i wyjaśnia różnicę między zapisem przez „i” a kreskę.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053DF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Poprawnie zapisuje zmiękczenia w obu formach.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26722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Zapisuje zmiękczenia; sporadycznie myli formy (si – ś).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F580E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Zapisuje zmiękczenia po przypomnieniu reguły.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5F162E" w14:textId="4649305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Uzupełnia zmiękczenia </w:t>
            </w:r>
            <w:r w:rsidRPr="006F295D">
              <w:rPr>
                <w:sz w:val="22"/>
                <w:szCs w:val="22"/>
              </w:rPr>
              <w:br/>
              <w:t xml:space="preserve">w wyrazach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026337E8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84D4B7" w14:textId="2B7E6A1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Pisze wyrazy z ą, ę zgodnie z pisownią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przed spółgłoskami szczelinowymi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E131E4" w14:textId="00D17A7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Bezbłędnie zapisuje ą, ę</w:t>
            </w:r>
            <w:r w:rsidRPr="006F295D">
              <w:rPr>
                <w:sz w:val="22"/>
                <w:szCs w:val="22"/>
              </w:rPr>
              <w:br/>
              <w:t xml:space="preserve"> i uzasadnia wybór litery.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43E79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Poprawnie pisze wyrazy z ą, ę w opracowanym słownictwie.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1998E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Pisze poprawnie; sporadycznie myli ą z „om”, ę z „em”.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0B9D1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Pisze wyrazy z ą, ę po przypomnieniu, na wzorach.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96B75A" w14:textId="7F52F0E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Uzupełnia brakującą literę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1A50F177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645F4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Dzieli wyrazy na sylaby, głoski i na litery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A7EFC7" w14:textId="2BF1B6E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Dzieli sprawnie wyrazy wielosylabowe</w:t>
            </w:r>
            <w:r w:rsidRPr="006F295D">
              <w:rPr>
                <w:sz w:val="22"/>
                <w:szCs w:val="22"/>
              </w:rPr>
              <w:br/>
              <w:t xml:space="preserve"> i porównuje liczbę głosek oraz liter.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A66CA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Bezbłędnie dokonuje wszystkich trzech rodzajów podziału.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A20CF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Dzieli na sylaby i głoski; liczbę liter określa z namysłem.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D84D9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Dzieli na sylaby samodzielnie; na głoski po wsparciu.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4E52E" w14:textId="730366A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Dzieli na sylaby </w:t>
            </w:r>
            <w:r w:rsidRPr="006F295D">
              <w:rPr>
                <w:sz w:val="22"/>
                <w:szCs w:val="22"/>
              </w:rPr>
              <w:br/>
              <w:t>z pomocą (klaskanie, wystukiwanie rytmu).</w:t>
            </w:r>
          </w:p>
        </w:tc>
      </w:tr>
      <w:tr w:rsidR="006F295D" w:rsidRPr="006F295D" w14:paraId="50DE37A3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4C164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Wyróżnia w wyrazach samogłoski i spółgłoski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00916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Bezbłędnie klasyfikuje głoski, uzasadnia podział i podaje własne przykłady.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D6881E" w14:textId="0C3EED7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wskazuje samogłoski </w:t>
            </w:r>
            <w:r w:rsidRPr="006F295D">
              <w:rPr>
                <w:sz w:val="22"/>
                <w:szCs w:val="22"/>
              </w:rPr>
              <w:br/>
              <w:t xml:space="preserve">i spółgłoski </w:t>
            </w:r>
            <w:r w:rsidRPr="006F295D">
              <w:rPr>
                <w:sz w:val="22"/>
                <w:szCs w:val="22"/>
              </w:rPr>
              <w:br/>
              <w:t>w wyrazach.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3091C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samogłoski pewnie; przy spółgłoskach zdarzają się pomyłki.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54956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Wyróżnia głoski po przypomnieniu definicji.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F510D3" w14:textId="67A99B0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samogłoski </w:t>
            </w:r>
            <w:r w:rsidRPr="006F295D">
              <w:rPr>
                <w:sz w:val="22"/>
                <w:szCs w:val="22"/>
              </w:rPr>
              <w:br/>
              <w:t xml:space="preserve">z pomocą, </w:t>
            </w:r>
            <w:r w:rsidRPr="006F295D">
              <w:rPr>
                <w:sz w:val="22"/>
                <w:szCs w:val="22"/>
              </w:rPr>
              <w:br/>
              <w:t>na podanych przykładach.</w:t>
            </w:r>
          </w:p>
        </w:tc>
      </w:tr>
      <w:tr w:rsidR="006F295D" w:rsidRPr="006F295D" w14:paraId="609DF05F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4BF5E4" w14:textId="77777777" w:rsidR="006F295D" w:rsidRPr="006F295D" w:rsidRDefault="006F295D" w:rsidP="00BD4DBF">
            <w:pPr>
              <w:spacing w:line="220" w:lineRule="auto"/>
              <w:jc w:val="center"/>
              <w:rPr>
                <w:b/>
                <w:bCs/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Układa odpowiedzi </w:t>
            </w:r>
          </w:p>
          <w:p w14:paraId="780951A3" w14:textId="2A24E6F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na pytania, zdania </w:t>
            </w:r>
            <w:r w:rsidRPr="006F295D">
              <w:rPr>
                <w:b/>
                <w:bCs/>
                <w:sz w:val="22"/>
                <w:szCs w:val="22"/>
              </w:rPr>
              <w:br/>
              <w:t>z podanymi wyrazami, kończy rozpoczęte zdania oraz układa zdanie z rozsypanki wyrazowej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8DC9DC" w14:textId="64861C9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zdania rozwinięte, przekształca je </w:t>
            </w:r>
            <w:r w:rsidRPr="006F295D">
              <w:rPr>
                <w:sz w:val="22"/>
                <w:szCs w:val="22"/>
              </w:rPr>
              <w:br/>
              <w:t>i buduje kilka wariantów.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85C947" w14:textId="6527F49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poprawnie wykonuje wszystkie rodzaje zadań.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875FCB" w14:textId="3DEF812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zadania; zdania proste,</w:t>
            </w:r>
            <w:r w:rsidRPr="006F295D">
              <w:rPr>
                <w:sz w:val="22"/>
                <w:szCs w:val="22"/>
              </w:rPr>
              <w:br/>
              <w:t xml:space="preserve"> z drobnymi błędami zapisu.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72AEA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zadania z niewielkim wsparciem i według wzoru.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A360EA" w14:textId="0FE117C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Układa zdanie </w:t>
            </w:r>
            <w:r w:rsidRPr="006F295D">
              <w:rPr>
                <w:sz w:val="22"/>
                <w:szCs w:val="22"/>
              </w:rPr>
              <w:br/>
              <w:t xml:space="preserve">z rozsypanki </w:t>
            </w:r>
            <w:r w:rsidRPr="006F295D">
              <w:rPr>
                <w:sz w:val="22"/>
                <w:szCs w:val="22"/>
              </w:rPr>
              <w:br/>
              <w:t>z pomocą; pozostałe zadania odtwórczo.</w:t>
            </w:r>
          </w:p>
        </w:tc>
      </w:tr>
    </w:tbl>
    <w:p w14:paraId="261B55A3" w14:textId="77777777" w:rsidR="005F30ED" w:rsidRPr="006F295D" w:rsidRDefault="006F295D" w:rsidP="003F31C1">
      <w:pPr>
        <w:rPr>
          <w:sz w:val="22"/>
          <w:szCs w:val="22"/>
        </w:rPr>
      </w:pPr>
      <w:r w:rsidRPr="006F295D">
        <w:rPr>
          <w:sz w:val="22"/>
          <w:szCs w:val="22"/>
        </w:rPr>
        <w:br w:type="page"/>
      </w:r>
    </w:p>
    <w:p w14:paraId="01B121FD" w14:textId="77E2EA31" w:rsidR="005F30ED" w:rsidRPr="006F295D" w:rsidRDefault="006F295D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22"/>
          <w:szCs w:val="22"/>
        </w:rPr>
      </w:pPr>
      <w:r w:rsidRPr="006F295D">
        <w:rPr>
          <w:b/>
          <w:bCs/>
          <w:color w:val="FFFFFF"/>
          <w:sz w:val="22"/>
          <w:szCs w:val="22"/>
        </w:rPr>
        <w:lastRenderedPageBreak/>
        <w:t>EDUKACJA MATEMATYCZNA</w:t>
      </w:r>
    </w:p>
    <w:p w14:paraId="03719D3D" w14:textId="29CE124E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Liczby</w:t>
      </w:r>
    </w:p>
    <w:tbl>
      <w:tblPr>
        <w:tblW w:w="15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7"/>
        <w:gridCol w:w="2420"/>
        <w:gridCol w:w="2420"/>
        <w:gridCol w:w="2420"/>
        <w:gridCol w:w="2420"/>
        <w:gridCol w:w="2420"/>
      </w:tblGrid>
      <w:tr w:rsidR="006F295D" w:rsidRPr="006F295D" w14:paraId="094EFF51" w14:textId="77777777" w:rsidTr="006F295D">
        <w:trPr>
          <w:trHeight w:val="229"/>
          <w:tblHeader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A9D4B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2AA7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619B8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9841C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20C19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09F1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5D63512C" w14:textId="77777777" w:rsidTr="006F295D">
        <w:trPr>
          <w:trHeight w:val="467"/>
          <w:tblHeader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57AC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64E30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66C4F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9DD78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62DDB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E096B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6EACC565" w14:textId="77777777" w:rsidTr="006F295D">
        <w:trPr>
          <w:cantSplit/>
          <w:trHeight w:val="1154"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DF00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Liczy w przód i wstecz: po 1 i po 3 – do 20, po 10 – do 100 oraz po 5 w możliwym dla siebie zakresie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5F3894" w14:textId="6E00DBB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Liczy sprawnie </w:t>
            </w:r>
            <w:r w:rsidRPr="006F295D">
              <w:rPr>
                <w:sz w:val="22"/>
                <w:szCs w:val="22"/>
              </w:rPr>
              <w:br/>
              <w:t>w obu kierunkach każdym rytmem, rozpoczynając od dowolnej liczby.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0A6A65" w14:textId="627CC54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Liczy bezbłędnie po 1, 3, 5 i 10 </w:t>
            </w:r>
            <w:r w:rsidRPr="006F295D">
              <w:rPr>
                <w:sz w:val="22"/>
                <w:szCs w:val="22"/>
              </w:rPr>
              <w:br/>
              <w:t>w podanych zakresach.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A07C7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Liczy poprawnie po 1 i po 10; liczenie po 3 wymaga chwili namysłu.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D27CB3" w14:textId="31F8FE2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Liczy po 1 </w:t>
            </w:r>
            <w:r w:rsidRPr="006F295D">
              <w:rPr>
                <w:sz w:val="22"/>
                <w:szCs w:val="22"/>
              </w:rPr>
              <w:br/>
              <w:t>w przód i wstecz; pozostałe rytmy z pomocą.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06B8B8" w14:textId="3839EFF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Liczy po 1 </w:t>
            </w:r>
            <w:r w:rsidRPr="006F295D">
              <w:rPr>
                <w:sz w:val="22"/>
                <w:szCs w:val="22"/>
              </w:rPr>
              <w:br/>
              <w:t>w przód do 20 przy wsparciu liczmanów.</w:t>
            </w:r>
          </w:p>
        </w:tc>
      </w:tr>
      <w:tr w:rsidR="006F295D" w:rsidRPr="006F295D" w14:paraId="1CD8E92C" w14:textId="77777777" w:rsidTr="009A4820">
        <w:trPr>
          <w:cantSplit/>
          <w:trHeight w:val="1190"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1DA78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Zapisuje za pomocą cyfr liczby od 0 do 100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B0DF5B" w14:textId="176F19C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Zapisuje bezbłędnie </w:t>
            </w:r>
            <w:r w:rsidRPr="006F295D">
              <w:rPr>
                <w:sz w:val="22"/>
                <w:szCs w:val="22"/>
              </w:rPr>
              <w:br/>
              <w:t>i kształtnie, także liczby dyktowane w przypadkowej kolejności.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755C88" w14:textId="1C3B991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Zapisuje poprawnie wszystkie liczby </w:t>
            </w:r>
            <w:r w:rsidRPr="006F295D">
              <w:rPr>
                <w:sz w:val="22"/>
                <w:szCs w:val="22"/>
              </w:rPr>
              <w:br/>
              <w:t>w zakresie 100.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BA94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Zapisuje liczby; sporadycznie przestawia cyfry w liczbach dwucyfrowych.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498A11" w14:textId="356CE5F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Zapisuje samodzielnie liczby do 20, powyżej </w:t>
            </w:r>
            <w:r w:rsidRPr="006F295D">
              <w:rPr>
                <w:sz w:val="22"/>
                <w:szCs w:val="22"/>
              </w:rPr>
              <w:br/>
              <w:t>– z pomocą.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428B6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Zapisuje liczby jednocyfrowe według wzoru.</w:t>
            </w:r>
          </w:p>
        </w:tc>
      </w:tr>
      <w:tr w:rsidR="006F295D" w:rsidRPr="006F295D" w14:paraId="6E7CEFD7" w14:textId="77777777" w:rsidTr="009A4820">
        <w:trPr>
          <w:cantSplit/>
          <w:trHeight w:val="1124"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75FCC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Wskazuje liczbę parzystą i liczbę nieparzystą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6E1B5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Klasyfikuje liczby, uzasadnia podział i podaje własne przykłady.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1B4D98" w14:textId="78835C6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Bezbłędnie wskazuje liczby parzyste</w:t>
            </w:r>
            <w:r w:rsidRPr="006F295D">
              <w:rPr>
                <w:sz w:val="22"/>
                <w:szCs w:val="22"/>
              </w:rPr>
              <w:br/>
              <w:t xml:space="preserve"> i nieparzyste </w:t>
            </w:r>
            <w:r w:rsidRPr="006F295D">
              <w:rPr>
                <w:sz w:val="22"/>
                <w:szCs w:val="22"/>
              </w:rPr>
              <w:br/>
              <w:t>w zakresie 20.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7C7F3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poprawnie; przy większych liczbach potrzebuje sprawdzenia.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29F16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liczby parzyste po przypomnieniu zasady.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1F80CB" w14:textId="7C97F3D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liczby parzyste </w:t>
            </w:r>
            <w:r w:rsidRPr="006F295D">
              <w:rPr>
                <w:sz w:val="22"/>
                <w:szCs w:val="22"/>
              </w:rPr>
              <w:br/>
              <w:t xml:space="preserve">z pomocą, </w:t>
            </w:r>
            <w:r w:rsidRPr="006F295D">
              <w:rPr>
                <w:sz w:val="22"/>
                <w:szCs w:val="22"/>
              </w:rPr>
              <w:br/>
              <w:t>na konkretach.</w:t>
            </w:r>
          </w:p>
        </w:tc>
      </w:tr>
      <w:tr w:rsidR="006F295D" w:rsidRPr="006F295D" w14:paraId="729ED29F" w14:textId="77777777" w:rsidTr="009A4820">
        <w:trPr>
          <w:cantSplit/>
          <w:trHeight w:val="1128"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0A0863" w14:textId="36E4A7F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Porównuje liczby </w:t>
            </w:r>
            <w:r w:rsidRPr="006F295D">
              <w:rPr>
                <w:b/>
                <w:bCs/>
                <w:sz w:val="22"/>
                <w:szCs w:val="22"/>
              </w:rPr>
              <w:br/>
              <w:t>w zakresie 20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w dostępnym mu zakresie, stosując znaki &lt;, =, &gt;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F08C69" w14:textId="2415E24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Porównuje sprawnie także liczby spoza zakresu</w:t>
            </w:r>
            <w:r w:rsidRPr="006F295D">
              <w:rPr>
                <w:sz w:val="22"/>
                <w:szCs w:val="22"/>
              </w:rPr>
              <w:br/>
              <w:t xml:space="preserve"> i uzasadnia wybór znaku.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479F2B" w14:textId="24491E2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Bezbłędnie porównuje liczby </w:t>
            </w:r>
            <w:r w:rsidRPr="006F295D">
              <w:rPr>
                <w:sz w:val="22"/>
                <w:szCs w:val="22"/>
              </w:rPr>
              <w:br/>
              <w:t>i poprawnie stosuje wszystkie znaki.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B1F46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Porównuje poprawnie; sporadycznie myli kierunek znaku.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F9438C" w14:textId="3886BE8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Porównuje samodzielnie liczby do 10; powyżej</w:t>
            </w:r>
            <w:r w:rsidRPr="006F295D">
              <w:rPr>
                <w:sz w:val="22"/>
                <w:szCs w:val="22"/>
              </w:rPr>
              <w:br/>
              <w:t xml:space="preserve"> – z pomocą osi liczbowej.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A11392" w14:textId="3A7BC02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Porównuje liczby na konkretach,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6614ACBC" w14:textId="77777777" w:rsidTr="009A4820">
        <w:trPr>
          <w:cantSplit/>
          <w:trHeight w:val="1104"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030CC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Porządkuje liczby od najmniejszej do największej i odwrotnie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0F1C2B" w14:textId="7697B00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Porządkuje szybko dowolny zbiór liczb</w:t>
            </w:r>
            <w:r w:rsidRPr="006F295D">
              <w:rPr>
                <w:sz w:val="22"/>
                <w:szCs w:val="22"/>
              </w:rPr>
              <w:br/>
              <w:t xml:space="preserve"> i uzasadnia ustaloną kolejność.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B87597" w14:textId="34484F9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bezbłędnie porządkuje liczby w obu kierunkach.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83DEC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Porządkuje poprawnie; kolejność malejąca wymaga namysłu.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061F41" w14:textId="552207E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Porządkuje liczby rosnąco; malejąco </w:t>
            </w:r>
            <w:r w:rsidRPr="006F295D">
              <w:rPr>
                <w:sz w:val="22"/>
                <w:szCs w:val="22"/>
              </w:rPr>
              <w:br/>
              <w:t>– z pomocą.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E9EBD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Porządkuje kilka liczb przy wsparciu osi liczbowej.</w:t>
            </w:r>
          </w:p>
        </w:tc>
      </w:tr>
      <w:tr w:rsidR="006F295D" w:rsidRPr="006F295D" w14:paraId="2D994938" w14:textId="77777777" w:rsidTr="003F31C1">
        <w:trPr>
          <w:cantSplit/>
          <w:trHeight w:val="1329"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338EA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Dodaje i odejmuje liczbę jednocyfrową oraz dziesiątki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454CA" w14:textId="1597188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Liczy w pamięci sprawnie </w:t>
            </w:r>
            <w:r w:rsidRPr="006F295D">
              <w:rPr>
                <w:sz w:val="22"/>
                <w:szCs w:val="22"/>
              </w:rPr>
              <w:br/>
              <w:t>i bezbłędnie, także w trudniejszych przypadkach.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65A519" w14:textId="370349E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Dodaje i odejmuje poprawnie, </w:t>
            </w:r>
            <w:r w:rsidRPr="006F295D">
              <w:rPr>
                <w:sz w:val="22"/>
                <w:szCs w:val="22"/>
              </w:rPr>
              <w:br/>
              <w:t xml:space="preserve">w pamięci, </w:t>
            </w:r>
            <w:r w:rsidRPr="006F295D">
              <w:rPr>
                <w:sz w:val="22"/>
                <w:szCs w:val="22"/>
              </w:rPr>
              <w:br/>
              <w:t>w podanym zakresie.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7B7025" w14:textId="7F3741F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Oblicza poprawnie; przy przekroczeniu progu korzysta </w:t>
            </w:r>
            <w:r w:rsidRPr="006F295D">
              <w:rPr>
                <w:sz w:val="22"/>
                <w:szCs w:val="22"/>
              </w:rPr>
              <w:br/>
              <w:t>z pomocy wizualnej.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8A20E5" w14:textId="534F06A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Oblicza na konkretach lub </w:t>
            </w:r>
            <w:r w:rsidRPr="006F295D">
              <w:rPr>
                <w:sz w:val="22"/>
                <w:szCs w:val="22"/>
              </w:rPr>
              <w:br/>
              <w:t xml:space="preserve">osi liczbowej, </w:t>
            </w:r>
            <w:r w:rsidRPr="006F295D">
              <w:rPr>
                <w:sz w:val="22"/>
                <w:szCs w:val="22"/>
              </w:rPr>
              <w:br/>
              <w:t>z drobnymi błędami.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1CC8F0" w14:textId="75FB69D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Oblicza wyłącznie na liczmanach,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6CB3AFDA" w14:textId="77777777" w:rsidTr="003F31C1">
        <w:trPr>
          <w:cantSplit/>
          <w:trHeight w:val="1352"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9AAD14" w14:textId="7D0C7CC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 xml:space="preserve">Dopełnia liczbę do danej oraz znajduje brakującą liczbę w równości </w:t>
            </w:r>
            <w:r w:rsidRPr="006F295D">
              <w:rPr>
                <w:b/>
                <w:bCs/>
                <w:sz w:val="22"/>
                <w:szCs w:val="22"/>
              </w:rPr>
              <w:br/>
              <w:t>„z okienkiem”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EEB9E7" w14:textId="6EED13F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Rozwiązuje równości </w:t>
            </w:r>
            <w:r w:rsidRPr="006F295D">
              <w:rPr>
                <w:sz w:val="22"/>
                <w:szCs w:val="22"/>
              </w:rPr>
              <w:br/>
              <w:t xml:space="preserve">z okienkiem </w:t>
            </w:r>
            <w:r w:rsidRPr="006F295D">
              <w:rPr>
                <w:sz w:val="22"/>
                <w:szCs w:val="22"/>
              </w:rPr>
              <w:br/>
              <w:t xml:space="preserve">w różnych pozycjach </w:t>
            </w:r>
            <w:r w:rsidRPr="006F295D">
              <w:rPr>
                <w:sz w:val="22"/>
                <w:szCs w:val="22"/>
              </w:rPr>
              <w:br/>
              <w:t>i układa własne przykłady.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5E7A1B" w14:textId="1823438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</w:t>
            </w:r>
            <w:r w:rsidRPr="006F295D">
              <w:rPr>
                <w:sz w:val="22"/>
                <w:szCs w:val="22"/>
              </w:rPr>
              <w:br/>
              <w:t xml:space="preserve"> i bezbłędnie uzupełnia okienka oraz dopełnia liczby.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7F379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Uzupełnia okienka; trudniejsze przypadki sprawdza metodą prób.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83CD1B" w14:textId="1BE3057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Uzupełnia proste równości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606252" w14:textId="6F5645A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Uzupełnia okienko na konkretach,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46380455" w14:textId="77777777" w:rsidTr="003F31C1">
        <w:trPr>
          <w:cantSplit/>
          <w:trHeight w:val="1122"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6E1EC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Wykonując obliczenia, podejmuje próby stosowania własnych strategii rozwiązań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9F976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i objaśnia własne strategie, porównuje różne sposoby rozwiązania.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7F2AF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Świadomie wybiera skuteczną strategię i uzasadnia swój wybór.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A057E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poznane strategie; własne propozycje pojawiają się rzadko.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59947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Liczy jednym, wyuczonym sposobem.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A12E4A" w14:textId="6FACCD5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Liczy wyłącznie sposobem podanym przez nauczyciela,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6DB93544" w14:textId="77777777" w:rsidTr="003F31C1">
        <w:trPr>
          <w:cantSplit/>
          <w:trHeight w:val="1286"/>
        </w:trPr>
        <w:tc>
          <w:tcPr>
            <w:tcW w:w="35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0B0DD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Zapisuje i odczytuje liczby rzymskie od I do XII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1FC116" w14:textId="2ED5D28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Zapisuje </w:t>
            </w:r>
            <w:r w:rsidRPr="006F295D">
              <w:rPr>
                <w:sz w:val="22"/>
                <w:szCs w:val="22"/>
              </w:rPr>
              <w:br/>
              <w:t xml:space="preserve">i odczytuje bezbłędnie, stosuje je </w:t>
            </w:r>
            <w:r w:rsidRPr="006F295D">
              <w:rPr>
                <w:sz w:val="22"/>
                <w:szCs w:val="22"/>
              </w:rPr>
              <w:br/>
              <w:t xml:space="preserve">w zapisie miesięcy </w:t>
            </w:r>
            <w:r w:rsidRPr="006F295D">
              <w:rPr>
                <w:sz w:val="22"/>
                <w:szCs w:val="22"/>
              </w:rPr>
              <w:br/>
              <w:t>i na zegarze.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3F2EC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Poprawnie zapisuje i odczytuje wszystkie liczby I–XII.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F159B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poprawnie; zapis liczb IX, XI, XII bywa mylony.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0B6C6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liczby I–X po przypomnieniu wzoru.</w:t>
            </w:r>
          </w:p>
        </w:tc>
        <w:tc>
          <w:tcPr>
            <w:tcW w:w="242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4AFB6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pojedyncze znaki przy wsparciu tabeli.</w:t>
            </w:r>
          </w:p>
        </w:tc>
      </w:tr>
    </w:tbl>
    <w:p w14:paraId="753D75A6" w14:textId="61A10437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Miary</w:t>
      </w:r>
    </w:p>
    <w:tbl>
      <w:tblPr>
        <w:tblW w:w="15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8"/>
        <w:gridCol w:w="2387"/>
        <w:gridCol w:w="2387"/>
        <w:gridCol w:w="2387"/>
        <w:gridCol w:w="2387"/>
        <w:gridCol w:w="2387"/>
      </w:tblGrid>
      <w:tr w:rsidR="006F295D" w:rsidRPr="006F295D" w14:paraId="3F08C694" w14:textId="77777777" w:rsidTr="006F295D">
        <w:trPr>
          <w:trHeight w:val="248"/>
          <w:tblHeader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D75C9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06D28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C6A90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4F6FA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7B01C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FF29C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00F6A625" w14:textId="77777777" w:rsidTr="006F295D">
        <w:trPr>
          <w:trHeight w:val="506"/>
          <w:tblHeader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6ECB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A2FC5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B8999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E8D77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A0125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EC0FA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2F8D6F34" w14:textId="77777777" w:rsidTr="003F31C1">
        <w:trPr>
          <w:cantSplit/>
          <w:trHeight w:val="1222"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509ADB" w14:textId="631CCF0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Mierzy odcinki za pomocą linijki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w zakresie 20 cm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518CFD" w14:textId="5BF9FD5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Mierzy i kreśli odcinki dokładnie, sam sprawdza pomiar i zapisuje wynik </w:t>
            </w:r>
            <w:r w:rsidRPr="006F295D">
              <w:rPr>
                <w:sz w:val="22"/>
                <w:szCs w:val="22"/>
              </w:rPr>
              <w:br/>
              <w:t>z jednostką.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9AAB8D" w14:textId="20783E2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Mierzy poprawnie, prawidłowo przykłada linijkę, podaje wynik </w:t>
            </w:r>
            <w:r w:rsidRPr="006F295D">
              <w:rPr>
                <w:sz w:val="22"/>
                <w:szCs w:val="22"/>
              </w:rPr>
              <w:br/>
              <w:t>w centymetrach.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B41618" w14:textId="1FFD67E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Mierzy poprawnie; sporadyczne błędy </w:t>
            </w:r>
            <w:r w:rsidRPr="006F295D">
              <w:rPr>
                <w:sz w:val="22"/>
                <w:szCs w:val="22"/>
              </w:rPr>
              <w:br/>
              <w:t>w przyłożeniu punktu zerowego.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0505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Mierzy odcinki po przypomnieniu zasady pomiaru.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D6E73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Mierzy z pomocą nauczyciela, przy prowadzeniu ręki.</w:t>
            </w:r>
          </w:p>
        </w:tc>
      </w:tr>
      <w:tr w:rsidR="006F295D" w:rsidRPr="006F295D" w14:paraId="02000872" w14:textId="77777777" w:rsidTr="003F31C1">
        <w:trPr>
          <w:cantSplit/>
          <w:trHeight w:val="1402"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EFFBED" w14:textId="633EA0B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Rozpoznaje monety </w:t>
            </w:r>
            <w:r w:rsidRPr="006F295D">
              <w:rPr>
                <w:b/>
                <w:bCs/>
                <w:sz w:val="22"/>
                <w:szCs w:val="22"/>
              </w:rPr>
              <w:br/>
              <w:t>i banknoty, porównuje ich wartości i je rozmienia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A08B5E" w14:textId="3B2158C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Rozmienia</w:t>
            </w:r>
            <w:r w:rsidRPr="006F295D">
              <w:rPr>
                <w:sz w:val="22"/>
                <w:szCs w:val="22"/>
              </w:rPr>
              <w:br/>
              <w:t xml:space="preserve"> i oblicza wartość zestawów, planuje zakupy </w:t>
            </w:r>
            <w:r w:rsidRPr="006F295D">
              <w:rPr>
                <w:sz w:val="22"/>
                <w:szCs w:val="22"/>
              </w:rPr>
              <w:br/>
              <w:t>w podanej kwocie.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0F4793" w14:textId="3FF558A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wszystkie nominały, porównuje je </w:t>
            </w:r>
            <w:r w:rsidRPr="006F295D">
              <w:rPr>
                <w:sz w:val="22"/>
                <w:szCs w:val="22"/>
              </w:rPr>
              <w:br/>
              <w:t>i rozmienia samodzielnie.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39B59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nominały; rozmienianie wymaga chwili namysłu.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8E807" w14:textId="7C3EA33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monety </w:t>
            </w:r>
            <w:r w:rsidRPr="006F295D">
              <w:rPr>
                <w:sz w:val="22"/>
                <w:szCs w:val="22"/>
              </w:rPr>
              <w:br/>
              <w:t xml:space="preserve">i banknoty; rozmienia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EA43E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pojedyncze nominały po wskazaniu.</w:t>
            </w:r>
          </w:p>
        </w:tc>
      </w:tr>
      <w:tr w:rsidR="006F295D" w:rsidRPr="006F295D" w14:paraId="0E1A5C13" w14:textId="77777777" w:rsidTr="006F295D">
        <w:trPr>
          <w:cantSplit/>
          <w:trHeight w:val="1262"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09DB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>Stosuje pojęcie ceny towaru oraz wskazuje produkty droższe lub tańsze od podanych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BF0D9B" w14:textId="0A083A1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Porównuje ceny kilku produktów</w:t>
            </w:r>
            <w:r w:rsidRPr="006F295D">
              <w:rPr>
                <w:sz w:val="22"/>
                <w:szCs w:val="22"/>
              </w:rPr>
              <w:br/>
              <w:t xml:space="preserve"> i uzasadnia najlepszy wybór.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79F6E2" w14:textId="283B771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porównuje ceny </w:t>
            </w:r>
            <w:r w:rsidRPr="006F295D">
              <w:rPr>
                <w:sz w:val="22"/>
                <w:szCs w:val="22"/>
              </w:rPr>
              <w:br/>
              <w:t>i poprawnie stosuje pojęcia droższy – tańszy.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01147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produkt droższy i tańszy; przy zbliżonych cenach się waha.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7A12D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Porównuje dwie ceny po ukierunkowaniu.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306E49" w14:textId="78A863E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cenę produktu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5D2D345E" w14:textId="77777777" w:rsidTr="003F31C1">
        <w:trPr>
          <w:cantSplit/>
          <w:trHeight w:val="1161"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4B06FE" w14:textId="74A9A67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Wie, co to jest reszta </w:t>
            </w:r>
            <w:r w:rsidRPr="006F295D">
              <w:rPr>
                <w:b/>
                <w:bCs/>
                <w:sz w:val="22"/>
                <w:szCs w:val="22"/>
              </w:rPr>
              <w:br/>
              <w:t>i ją oblicza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57F9B0" w14:textId="0C5360E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Oblicza resztę </w:t>
            </w:r>
            <w:r w:rsidRPr="006F295D">
              <w:rPr>
                <w:sz w:val="22"/>
                <w:szCs w:val="22"/>
              </w:rPr>
              <w:br/>
              <w:t xml:space="preserve">w różnych sytuacjach </w:t>
            </w:r>
            <w:r w:rsidRPr="006F295D">
              <w:rPr>
                <w:sz w:val="22"/>
                <w:szCs w:val="22"/>
              </w:rPr>
              <w:br/>
              <w:t>i sprawdza poprawność wyniku.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12D6B6" w14:textId="22DF683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Poprawnie </w:t>
            </w:r>
            <w:r w:rsidRPr="006F295D">
              <w:rPr>
                <w:sz w:val="22"/>
                <w:szCs w:val="22"/>
              </w:rPr>
              <w:br/>
              <w:t xml:space="preserve">i samodzielnie oblicza resztę </w:t>
            </w:r>
            <w:r w:rsidRPr="006F295D">
              <w:rPr>
                <w:sz w:val="22"/>
                <w:szCs w:val="22"/>
              </w:rPr>
              <w:br/>
              <w:t>w podanym zakresie.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C3F50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Oblicza resztę; przy większych kwotach korzysta z konkretów.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9C29D8" w14:textId="2D4A8C8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Oblicza resztę na monetach,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FE1990" w14:textId="70093BD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Wyjaśnia pojęcie reszty; oblicza wyłącznie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178FEAEF" w14:textId="77777777" w:rsidTr="009A4820">
        <w:trPr>
          <w:cantSplit/>
          <w:trHeight w:val="1114"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3EDC02" w14:textId="5812E42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Rozpoznaje pełne godziny na zegarze tarczowym 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i elektronicznym </w:t>
            </w:r>
            <w:r w:rsidRPr="006F295D">
              <w:rPr>
                <w:b/>
                <w:bCs/>
                <w:sz w:val="22"/>
                <w:szCs w:val="22"/>
              </w:rPr>
              <w:br/>
              <w:t>oraz wykonuje proste obliczenia czasowe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8AF4BE" w14:textId="1FFAE17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Odczytuje czas na obu zegarach </w:t>
            </w:r>
            <w:r w:rsidRPr="006F295D">
              <w:rPr>
                <w:sz w:val="22"/>
                <w:szCs w:val="22"/>
              </w:rPr>
              <w:br/>
              <w:t>i sprawnie oblicza upływ czasu.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C09D2" w14:textId="76A87D2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Odczytuje pełne godziny bezbłędnie </w:t>
            </w:r>
            <w:r w:rsidRPr="006F295D">
              <w:rPr>
                <w:sz w:val="22"/>
                <w:szCs w:val="22"/>
              </w:rPr>
              <w:br/>
              <w:t>i wykonuje proste obliczenia czasowe.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718D3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godziny; obliczenia czasowe wymagają wsparcia wizualnego.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442FB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pełne godziny na zegarze tarczowym po przypomnieniu.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E7F93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godziny z pomocą nauczyciela.</w:t>
            </w:r>
          </w:p>
        </w:tc>
      </w:tr>
      <w:tr w:rsidR="006F295D" w:rsidRPr="006F295D" w14:paraId="4759C685" w14:textId="77777777" w:rsidTr="006F295D">
        <w:trPr>
          <w:cantSplit/>
          <w:trHeight w:val="1510"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349AE9" w14:textId="67C6DD7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Posługuje się jednostką masy (kilogram) </w:t>
            </w:r>
            <w:r w:rsidRPr="006F295D">
              <w:rPr>
                <w:b/>
                <w:bCs/>
                <w:sz w:val="22"/>
                <w:szCs w:val="22"/>
              </w:rPr>
              <w:br/>
              <w:t>i porównuje masy przedmiotów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278615" w14:textId="38D622B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Szacuje</w:t>
            </w:r>
            <w:r w:rsidRPr="006F295D">
              <w:rPr>
                <w:sz w:val="22"/>
                <w:szCs w:val="22"/>
              </w:rPr>
              <w:br/>
              <w:t xml:space="preserve"> i porównuje masy, uzasadnia wybór, stosuje pojęcie kilograma w zadaniach.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4F9843" w14:textId="09FF003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Poprawnie porównuje masy </w:t>
            </w:r>
            <w:r w:rsidRPr="006F295D">
              <w:rPr>
                <w:sz w:val="22"/>
                <w:szCs w:val="22"/>
              </w:rPr>
              <w:br/>
              <w:t>i stosuje jednostkę kilogram.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912AD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Porównuje masy przedmiotów; szacowanie bywa nietrafne.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26491C" w14:textId="16B895E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Porównuje masy po zważeniu </w:t>
            </w:r>
            <w:r w:rsidRPr="006F295D">
              <w:rPr>
                <w:sz w:val="22"/>
                <w:szCs w:val="22"/>
              </w:rPr>
              <w:br/>
              <w:t>i ukierunkowaniu.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F956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przedmiot cięższy z pomocą, na konkretach.</w:t>
            </w:r>
          </w:p>
        </w:tc>
      </w:tr>
      <w:tr w:rsidR="006F295D" w:rsidRPr="006F295D" w14:paraId="6DC0BA61" w14:textId="77777777" w:rsidTr="003F31C1">
        <w:trPr>
          <w:cantSplit/>
          <w:trHeight w:val="1170"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21B867" w14:textId="532C0F4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Posługuje się jednostką objętości (litr) </w:t>
            </w:r>
            <w:r w:rsidRPr="006F295D">
              <w:rPr>
                <w:b/>
                <w:bCs/>
                <w:sz w:val="22"/>
                <w:szCs w:val="22"/>
              </w:rPr>
              <w:br/>
              <w:t>i porównuje objętości płynów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AC2A52" w14:textId="425C6B4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Szacuje</w:t>
            </w:r>
            <w:r w:rsidRPr="006F295D">
              <w:rPr>
                <w:sz w:val="22"/>
                <w:szCs w:val="22"/>
              </w:rPr>
              <w:br/>
              <w:t xml:space="preserve"> i sprawdza objętości doświadczalnie, uzasadnia wnioski.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E0830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Poprawnie porównuje objętości i stosuje jednostkę litr.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0E707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Porównuje objętości; przy podobnych naczyniach się myli.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FD5A6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Porównuje objętości po wykonaniu przelewania.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2CF3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naczynie z większą ilością płynu z pomocą.</w:t>
            </w:r>
          </w:p>
        </w:tc>
      </w:tr>
      <w:tr w:rsidR="006F295D" w:rsidRPr="006F295D" w14:paraId="3929354F" w14:textId="77777777" w:rsidTr="003F31C1">
        <w:trPr>
          <w:cantSplit/>
          <w:trHeight w:val="1363"/>
        </w:trPr>
        <w:tc>
          <w:tcPr>
            <w:tcW w:w="352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BB018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Odczytuje wskazania termometru oraz porównuje temperatury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35FC8B" w14:textId="432B07F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temperatury dodatnie</w:t>
            </w:r>
            <w:r w:rsidRPr="006F295D">
              <w:rPr>
                <w:sz w:val="22"/>
                <w:szCs w:val="22"/>
              </w:rPr>
              <w:br/>
              <w:t xml:space="preserve"> i ujemne, porównuje je </w:t>
            </w:r>
            <w:r w:rsidRPr="006F295D">
              <w:rPr>
                <w:sz w:val="22"/>
                <w:szCs w:val="22"/>
              </w:rPr>
              <w:br/>
              <w:t>i formułuje wnioski.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26474D" w14:textId="3C6CC13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Poprawnie odczytuje wskazania termometru </w:t>
            </w:r>
            <w:r w:rsidRPr="006F295D">
              <w:rPr>
                <w:sz w:val="22"/>
                <w:szCs w:val="22"/>
              </w:rPr>
              <w:br/>
              <w:t>i porównuje temperatury.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8A108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temperaturę; wartości ujemne wymagają wsparcia.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A9677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pełne wskazania po przypomnieniu zasady.</w:t>
            </w:r>
          </w:p>
        </w:tc>
        <w:tc>
          <w:tcPr>
            <w:tcW w:w="238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F3C25B" w14:textId="64DD213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wskazania</w:t>
            </w:r>
            <w:r w:rsidRPr="006F295D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</w:tbl>
    <w:p w14:paraId="7CEEDF41" w14:textId="792B8F90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lastRenderedPageBreak/>
        <w:t>Figury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845"/>
        <w:gridCol w:w="2410"/>
        <w:gridCol w:w="2551"/>
        <w:gridCol w:w="2268"/>
        <w:gridCol w:w="2410"/>
      </w:tblGrid>
      <w:tr w:rsidR="006F295D" w:rsidRPr="006F295D" w14:paraId="511BD8C2" w14:textId="77777777" w:rsidTr="006F295D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F7AC5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9C270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9311A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1873F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262EE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E197F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22133222" w14:textId="77777777" w:rsidTr="006F295D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576B0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B2FD7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B257A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8AB6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35830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F0D59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2C8EF656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76FD2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Określa położenie przedmiotów względem siebie, innego obserwatora oraz wybranego obiektu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B4B03" w14:textId="1250F5D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Bezbłędnie określa położenie z perspektywy innej osoby </w:t>
            </w:r>
            <w:r w:rsidRPr="006F295D">
              <w:rPr>
                <w:sz w:val="22"/>
                <w:szCs w:val="22"/>
              </w:rPr>
              <w:br/>
              <w:t>i uzasadnia opis.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D99D9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Poprawnie określa położenie w każdej z trzech perspektyw.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805C9D" w14:textId="530B355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Określa położenie względem siebie</w:t>
            </w:r>
            <w:r w:rsidRPr="006F295D">
              <w:rPr>
                <w:sz w:val="22"/>
                <w:szCs w:val="22"/>
              </w:rPr>
              <w:br/>
              <w:t xml:space="preserve"> i obiektu; perspektywa innej osoby bywa myląca.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6DBEF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Określa położenie względem siebie po ukierunkowaniu.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42D719" w14:textId="333D55A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położenie</w:t>
            </w:r>
            <w:r w:rsidRPr="006F295D">
              <w:rPr>
                <w:sz w:val="22"/>
                <w:szCs w:val="22"/>
              </w:rPr>
              <w:br/>
              <w:t xml:space="preserve"> z pomocą, na konkretach.</w:t>
            </w:r>
          </w:p>
        </w:tc>
      </w:tr>
      <w:tr w:rsidR="006F295D" w:rsidRPr="006F295D" w14:paraId="2BF10D70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D16E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Stosuje ze zrozumieniem określenia przestrzenne oraz określenia odległości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B3CD8B" w14:textId="0CBE156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Swobodnie stosuje wszystkie określenia </w:t>
            </w:r>
            <w:r w:rsidRPr="006F295D">
              <w:rPr>
                <w:sz w:val="22"/>
                <w:szCs w:val="22"/>
              </w:rPr>
              <w:br/>
              <w:t xml:space="preserve">w opisie </w:t>
            </w:r>
            <w:r w:rsidRPr="006F295D">
              <w:rPr>
                <w:sz w:val="22"/>
                <w:szCs w:val="22"/>
              </w:rPr>
              <w:br/>
              <w:t>i w instrukcji dla innych.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E1277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Poprawnie stosuje wszystkie poznane określenia przestrzenne.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B49FA8" w14:textId="7348849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Stosuje większość określeń; „wewnątrz </w:t>
            </w:r>
            <w:r w:rsidRPr="006F295D">
              <w:rPr>
                <w:sz w:val="22"/>
                <w:szCs w:val="22"/>
              </w:rPr>
              <w:br/>
              <w:t>– na zewnątrz” bywa mylone.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5DC12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podstawowe określenia po przypomnieniu.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C8D0B0" w14:textId="40142D3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Stosuje pojedyncze określenia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37AD93AC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9D3FF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Określa i prezentuje kierunek ruchu przedmiotów i osób, wskazuje kierunki w przestrzeni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AB4B50" w14:textId="61184B9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kierunki bezbłędnie, także w odbiciu lustrzanym, </w:t>
            </w:r>
            <w:r w:rsidRPr="006F295D">
              <w:rPr>
                <w:sz w:val="22"/>
                <w:szCs w:val="22"/>
              </w:rPr>
              <w:br/>
              <w:t>i planuje trasę.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74DD1B" w14:textId="7C19805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Poprawnie określa </w:t>
            </w:r>
            <w:r w:rsidRPr="006F295D">
              <w:rPr>
                <w:sz w:val="22"/>
                <w:szCs w:val="22"/>
              </w:rPr>
              <w:br/>
              <w:t>i prezentuje wszystkie kierunki.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5332A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kierunki; „w prawo – w lewo” wymaga chwili namysłu.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C9CC9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kierunki po przypomnieniu punktu odniesienia.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A73A1" w14:textId="795CFC7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kierunki z pomocą</w:t>
            </w:r>
            <w:r w:rsidRPr="006F295D">
              <w:rPr>
                <w:sz w:val="22"/>
                <w:szCs w:val="22"/>
              </w:rPr>
              <w:br/>
              <w:t xml:space="preserve"> i oznaczeniem ręki.</w:t>
            </w:r>
          </w:p>
        </w:tc>
      </w:tr>
      <w:tr w:rsidR="006F295D" w:rsidRPr="006F295D" w14:paraId="75E330F2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070813" w14:textId="5C51FA5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Stosuje znaki graficzne (strzałki) określające kierunki oraz planuje </w:t>
            </w:r>
            <w:r w:rsidRPr="006F295D">
              <w:rPr>
                <w:b/>
                <w:bCs/>
                <w:sz w:val="22"/>
                <w:szCs w:val="22"/>
              </w:rPr>
              <w:br/>
              <w:t>i zapisuje drogę za pomocą kodów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CD8B88" w14:textId="20B7558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Tworzy własny kod trasy</w:t>
            </w:r>
            <w:r w:rsidRPr="006F295D">
              <w:rPr>
                <w:sz w:val="22"/>
                <w:szCs w:val="22"/>
              </w:rPr>
              <w:br/>
              <w:t xml:space="preserve"> i sprawdza jego poprawność </w:t>
            </w:r>
            <w:r w:rsidRPr="006F295D">
              <w:rPr>
                <w:sz w:val="22"/>
                <w:szCs w:val="22"/>
              </w:rPr>
              <w:br/>
              <w:t>w praktyce.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6EB6F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planuje i zapisuje drogę poprawnym kodem.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6D5A3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Zapisuje drogę; przy dłuższej trasie zdarzają się błędy.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2C1827" w14:textId="345A101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kod</w:t>
            </w:r>
            <w:r w:rsidRPr="006F295D">
              <w:rPr>
                <w:sz w:val="22"/>
                <w:szCs w:val="22"/>
              </w:rPr>
              <w:br/>
              <w:t xml:space="preserve"> i zapisuje krótką trasę z niewielkim wsparciem.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A74DE9" w14:textId="7E2709B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Odtwarza kod podany przez nauczyciela,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1D39348E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D99DC1" w14:textId="575F777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Rozpoznaje, nazywa 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i odnajduje kształty podstawowych figur geometrycznych na rysunkach, zdjęciach </w:t>
            </w:r>
            <w:r w:rsidRPr="006F295D">
              <w:rPr>
                <w:b/>
                <w:bCs/>
                <w:sz w:val="22"/>
                <w:szCs w:val="22"/>
              </w:rPr>
              <w:br/>
              <w:t>i w otoczeniu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85AB4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figury w złożonych układach i podaje ich cechy.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08F5DF" w14:textId="3AAD358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Bezbłędnie nazywa </w:t>
            </w:r>
            <w:r w:rsidRPr="006F295D">
              <w:rPr>
                <w:sz w:val="22"/>
                <w:szCs w:val="22"/>
              </w:rPr>
              <w:br/>
              <w:t>i odnajduje wszystkie poznane figury.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D4A80" w14:textId="21EC74B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Nazywa figury; kwadrat </w:t>
            </w:r>
            <w:r w:rsidRPr="006F295D">
              <w:rPr>
                <w:sz w:val="22"/>
                <w:szCs w:val="22"/>
              </w:rPr>
              <w:br/>
              <w:t>i prostokąt bywają mylone.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FC5D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figury po przypomnieniu nazw.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45FC42" w14:textId="074621B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figury </w:t>
            </w:r>
            <w:r w:rsidRPr="006F295D">
              <w:rPr>
                <w:sz w:val="22"/>
                <w:szCs w:val="22"/>
              </w:rPr>
              <w:br/>
              <w:t>z pomocą, na wzorach.</w:t>
            </w:r>
          </w:p>
        </w:tc>
      </w:tr>
      <w:tr w:rsidR="006F295D" w:rsidRPr="006F295D" w14:paraId="2B33445C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1EC06" w14:textId="58EEA31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Kreśli odcinki oraz podstawowe figury 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za pomocą linijki </w:t>
            </w:r>
            <w:r w:rsidRPr="006F295D">
              <w:rPr>
                <w:b/>
                <w:bCs/>
                <w:sz w:val="22"/>
                <w:szCs w:val="22"/>
              </w:rPr>
              <w:br/>
              <w:t>na siatce kwadratowej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E8841C" w14:textId="28883AC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Kreśli dokładnie </w:t>
            </w:r>
            <w:r w:rsidRPr="006F295D">
              <w:rPr>
                <w:sz w:val="22"/>
                <w:szCs w:val="22"/>
              </w:rPr>
              <w:br/>
              <w:t>i estetycznie, także figury o zadanych wymiarach.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210F8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Kreśli poprawnie odcinki i figury na siatce kwadratowej.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5D4A2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Kreśli figury; linie bywają niedokładne.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F2256A" w14:textId="7B57CAB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Kreśli po śladzie </w:t>
            </w:r>
            <w:r w:rsidRPr="006F295D">
              <w:rPr>
                <w:sz w:val="22"/>
                <w:szCs w:val="22"/>
              </w:rPr>
              <w:br/>
              <w:t xml:space="preserve">i według wzoru,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92214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Kreśli z pomocą nauczyciela, przy prowadzeniu ręki.</w:t>
            </w:r>
          </w:p>
        </w:tc>
      </w:tr>
      <w:tr w:rsidR="006F295D" w:rsidRPr="006F295D" w14:paraId="5EE9A19C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235B1" w14:textId="55F2A18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Dostrzega drugą połowę figury symetrycznej </w:t>
            </w:r>
            <w:r w:rsidRPr="006F295D">
              <w:rPr>
                <w:b/>
                <w:bCs/>
                <w:sz w:val="22"/>
                <w:szCs w:val="22"/>
              </w:rPr>
              <w:br/>
              <w:t>i rysuje drugą część figury w odbiciu lustrzanym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62B0F3" w14:textId="7208E51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Rysuje dokładne odbicie figur złożonych</w:t>
            </w:r>
            <w:r w:rsidRPr="006F295D">
              <w:rPr>
                <w:sz w:val="22"/>
                <w:szCs w:val="22"/>
              </w:rPr>
              <w:br/>
              <w:t xml:space="preserve"> i wskazuje oś symetrii.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2B387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Poprawnie uzupełnia drugą połowę figury symetrycznej.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21ED13" w14:textId="75B856D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Uzupełnia figurę; drobne niedokładności </w:t>
            </w:r>
            <w:r w:rsidRPr="006F295D">
              <w:rPr>
                <w:sz w:val="22"/>
                <w:szCs w:val="22"/>
              </w:rPr>
              <w:br/>
              <w:t>w odwzorowaniu.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909C17" w14:textId="5A495AB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Uzupełnia proste figury na siatce,</w:t>
            </w:r>
            <w:r w:rsidRPr="006F295D">
              <w:rPr>
                <w:sz w:val="22"/>
                <w:szCs w:val="22"/>
              </w:rPr>
              <w:br/>
              <w:t xml:space="preserve"> z niewielkim wsparciem.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C0DBF2" w14:textId="4B2A746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Uzupełnia figurę</w:t>
            </w:r>
            <w:r w:rsidRPr="006F295D">
              <w:rPr>
                <w:sz w:val="22"/>
                <w:szCs w:val="22"/>
              </w:rPr>
              <w:br/>
              <w:t xml:space="preserve"> z pomocą, punkt po punkcie.</w:t>
            </w:r>
          </w:p>
        </w:tc>
      </w:tr>
    </w:tbl>
    <w:p w14:paraId="43E9D628" w14:textId="172F827F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lastRenderedPageBreak/>
        <w:t>Dane</w:t>
      </w:r>
    </w:p>
    <w:tbl>
      <w:tblPr>
        <w:tblW w:w="15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4"/>
        <w:gridCol w:w="2418"/>
        <w:gridCol w:w="2418"/>
        <w:gridCol w:w="2418"/>
        <w:gridCol w:w="2418"/>
        <w:gridCol w:w="2418"/>
      </w:tblGrid>
      <w:tr w:rsidR="006F295D" w:rsidRPr="006F295D" w14:paraId="0438FF58" w14:textId="77777777" w:rsidTr="006F295D">
        <w:trPr>
          <w:trHeight w:val="250"/>
          <w:tblHeader/>
        </w:trPr>
        <w:tc>
          <w:tcPr>
            <w:tcW w:w="357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C9995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0D870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14C3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D6AB4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76C5F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4C35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6FE19F0D" w14:textId="77777777" w:rsidTr="006F295D">
        <w:trPr>
          <w:trHeight w:val="511"/>
          <w:tblHeader/>
        </w:trPr>
        <w:tc>
          <w:tcPr>
            <w:tcW w:w="357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A8952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6DFBB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5F58F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E453A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69B3F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29C81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128CD297" w14:textId="77777777" w:rsidTr="009A4820">
        <w:trPr>
          <w:cantSplit/>
          <w:trHeight w:val="1208"/>
        </w:trPr>
        <w:tc>
          <w:tcPr>
            <w:tcW w:w="357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FB567" w14:textId="582AEC5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Odczytuje i analizuje dane przedstawione na diagramach, wyciągając </w:t>
            </w:r>
            <w:r w:rsidRPr="006F295D">
              <w:rPr>
                <w:b/>
                <w:bCs/>
                <w:sz w:val="22"/>
                <w:szCs w:val="22"/>
              </w:rPr>
              <w:br/>
              <w:t>z nich proste wnioski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FEF7AD" w14:textId="36C05D4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Analizuje diagram, porównuje dane </w:t>
            </w:r>
            <w:r w:rsidRPr="006F295D">
              <w:rPr>
                <w:sz w:val="22"/>
                <w:szCs w:val="22"/>
              </w:rPr>
              <w:br/>
              <w:t>i formułuje kilka trafnych wniosków.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7077B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Poprawnie odczytuje dane i samodzielnie formułuje wniosek.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ADBFC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dane; wnioski formułuje dopiero po pytaniu.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44CA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pojedyncze dane po ukierunkowaniu.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E78F2" w14:textId="0CC80A3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Odczytuje dane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5C09A2DE" w14:textId="77777777" w:rsidTr="006F295D">
        <w:trPr>
          <w:cantSplit/>
          <w:trHeight w:val="1263"/>
        </w:trPr>
        <w:tc>
          <w:tcPr>
            <w:tcW w:w="357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77B54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Zbiera dane i prezentuje je w formie tabeli lub wykresu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718CF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planuje zbieranie danych i tworzy czytelną tabelę oraz wykres.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3A3128" w14:textId="48BA532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Zbiera dane</w:t>
            </w:r>
            <w:r w:rsidRPr="006F295D">
              <w:rPr>
                <w:sz w:val="22"/>
                <w:szCs w:val="22"/>
              </w:rPr>
              <w:br/>
              <w:t xml:space="preserve"> i poprawnie prezentuje je </w:t>
            </w:r>
            <w:r w:rsidRPr="006F295D">
              <w:rPr>
                <w:sz w:val="22"/>
                <w:szCs w:val="22"/>
              </w:rPr>
              <w:br/>
              <w:t>w tabeli lub na wykresie.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7C996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Uzupełnia tabelę; wykres tworzy według wzoru.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1513E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Wpisuje dane do przygotowanej tabeli z niewielkim wsparciem.</w:t>
            </w:r>
          </w:p>
        </w:tc>
        <w:tc>
          <w:tcPr>
            <w:tcW w:w="241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A8591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Uzupełnia tabelę z pomocą nauczyciela.</w:t>
            </w:r>
          </w:p>
        </w:tc>
      </w:tr>
    </w:tbl>
    <w:p w14:paraId="78BA0B37" w14:textId="14AE0D4B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Myślenie matematyczne</w:t>
      </w: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2422"/>
        <w:gridCol w:w="2422"/>
        <w:gridCol w:w="2422"/>
        <w:gridCol w:w="2422"/>
        <w:gridCol w:w="2422"/>
      </w:tblGrid>
      <w:tr w:rsidR="006F295D" w:rsidRPr="006F295D" w14:paraId="268AB785" w14:textId="77777777" w:rsidTr="006F295D">
        <w:trPr>
          <w:trHeight w:val="248"/>
          <w:tblHeader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4D44C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5358A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7E10B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54CA2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DBE31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A356D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65FC6192" w14:textId="77777777" w:rsidTr="006F295D">
        <w:trPr>
          <w:trHeight w:val="507"/>
          <w:tblHeader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AF31A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0F857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8004D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477BE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6A5E0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A5590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61CD5C88" w14:textId="77777777" w:rsidTr="009A4820">
        <w:trPr>
          <w:cantSplit/>
          <w:trHeight w:val="1214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38041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Klasyfikuje obiekty według podanej cechy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01CF54" w14:textId="243232B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Klasyfikuje według kilku cech jednocześnie</w:t>
            </w:r>
            <w:r w:rsidRPr="006F295D">
              <w:rPr>
                <w:sz w:val="22"/>
                <w:szCs w:val="22"/>
              </w:rPr>
              <w:br/>
              <w:t xml:space="preserve"> i sam ustala kryterium podziału.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7BB5B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Bezbłędnie klasyfikuje obiekty według podanej cechy.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F6EC0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Klasyfikuje poprawnie; przy dwóch cechach się waha.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CA559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Klasyfikuje po przypomnieniu kryterium.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4325E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Segreguje obiekty z pomocą nauczyciela.</w:t>
            </w:r>
          </w:p>
        </w:tc>
      </w:tr>
      <w:tr w:rsidR="006F295D" w:rsidRPr="006F295D" w14:paraId="0B9117CB" w14:textId="77777777" w:rsidTr="009A4820">
        <w:trPr>
          <w:cantSplit/>
          <w:trHeight w:val="850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63A958" w14:textId="6EC438D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Porządkuje przedmioty </w:t>
            </w:r>
            <w:r w:rsidRPr="006F295D">
              <w:rPr>
                <w:b/>
                <w:bCs/>
                <w:sz w:val="22"/>
                <w:szCs w:val="22"/>
              </w:rPr>
              <w:br/>
              <w:t>w seriach – rosnącej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malejącej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6469E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Tworzy serie według kilku cech i uzasadnia ustaloną kolejność.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40F54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porządkuje przedmioty w obu kierunkach.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0E7D9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Porządkuje serie; kolejność malejąca wymaga namysłu.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F4A056" w14:textId="76F8915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serię rosnącą; malejącą </w:t>
            </w:r>
            <w:r w:rsidRPr="006F295D">
              <w:rPr>
                <w:sz w:val="22"/>
                <w:szCs w:val="22"/>
              </w:rPr>
              <w:br/>
              <w:t>– z pomocą.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B7C99A" w14:textId="38ED790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Porządkuje kilka elementów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11398D52" w14:textId="77777777" w:rsidTr="003F31C1">
        <w:trPr>
          <w:cantSplit/>
          <w:trHeight w:val="1134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A804A" w14:textId="78C5951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Dostrzega rytm </w:t>
            </w:r>
            <w:r w:rsidRPr="006F295D">
              <w:rPr>
                <w:b/>
                <w:bCs/>
                <w:sz w:val="22"/>
                <w:szCs w:val="22"/>
              </w:rPr>
              <w:br/>
              <w:t>w środowisku przyrodniczym, kontynuuje regularności oraz je rysuje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2883E7" w14:textId="0948A5B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własne, złożone rytmy </w:t>
            </w:r>
            <w:r w:rsidRPr="006F295D">
              <w:rPr>
                <w:sz w:val="22"/>
                <w:szCs w:val="22"/>
              </w:rPr>
              <w:br/>
              <w:t>i objaśnia ich zasadę.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919C5" w14:textId="430AECD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Dostrzega, kontynuuje </w:t>
            </w:r>
            <w:r w:rsidRPr="006F295D">
              <w:rPr>
                <w:sz w:val="22"/>
                <w:szCs w:val="22"/>
              </w:rPr>
              <w:br/>
              <w:t>i rysuje rytmy poprawnie.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3E872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Kontynuuje rytmy; złożone wymagają wsparcia.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D32B2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Kontynuuje proste rytmy dwuelementowe.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2A2332" w14:textId="152DFD1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Odtwarza rytm </w:t>
            </w:r>
            <w:r w:rsidRPr="006F295D">
              <w:rPr>
                <w:sz w:val="22"/>
                <w:szCs w:val="22"/>
              </w:rPr>
              <w:br/>
              <w:t>z pomocą, według wzoru.</w:t>
            </w:r>
          </w:p>
        </w:tc>
      </w:tr>
      <w:tr w:rsidR="006F295D" w:rsidRPr="006F295D" w14:paraId="1DADED78" w14:textId="77777777" w:rsidTr="009A4820">
        <w:trPr>
          <w:cantSplit/>
          <w:trHeight w:val="1131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EF3C1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we właściwej kolejności nazwy miesięcy i dni tygodnia oraz rozumie pojęcie weekendu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E1D64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nazwy bezbłędnie, wskazuje kolejność względną (przed, po) i pory roku.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E69FB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wszystkie nazwy we właściwej kolejności, rozumie pojęcie weekendu.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8ADAB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bezbłędnie dni tygodnia; przy miesiącach zdarzają się pomyłki.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F6972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dni tygodnia; miesiące – przy wsparciu kalendarza.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11446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pojedyncze nazwy z pomocą nauczyciela.</w:t>
            </w:r>
          </w:p>
        </w:tc>
      </w:tr>
      <w:tr w:rsidR="006F295D" w:rsidRPr="006F295D" w14:paraId="04EFB281" w14:textId="77777777" w:rsidTr="006F295D">
        <w:trPr>
          <w:cantSplit/>
          <w:trHeight w:val="1005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7BD81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>Odczytuje i zapisuje datę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1E508A" w14:textId="48797B8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Zapisuje datę </w:t>
            </w:r>
            <w:r w:rsidRPr="006F295D">
              <w:rPr>
                <w:sz w:val="22"/>
                <w:szCs w:val="22"/>
              </w:rPr>
              <w:br/>
              <w:t>w kilku formach (słownie, cyframi, z liczbą rzymską).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04719C" w14:textId="59841D8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Poprawnie odczytuje</w:t>
            </w:r>
            <w:r w:rsidRPr="006F295D">
              <w:rPr>
                <w:sz w:val="22"/>
                <w:szCs w:val="22"/>
              </w:rPr>
              <w:br/>
              <w:t xml:space="preserve"> i samodzielnie zapisuje datę.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873F5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Zapisuje datę; sporadyczne błędy w zapisie miesiąca.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95EC5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Zapisuje datę według wzoru na tablicy.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9953A5" w14:textId="7783E5B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Przepisuje datę</w:t>
            </w:r>
            <w:r w:rsidRPr="006F295D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  <w:tr w:rsidR="006F295D" w:rsidRPr="006F295D" w14:paraId="56B2A4F5" w14:textId="77777777" w:rsidTr="009A4820">
        <w:trPr>
          <w:cantSplit/>
          <w:trHeight w:val="964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9FC05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Analizuje i rozwiązuje proste zadania z treścią, dostrzega problem matematyczny i podaje sposób jego rozwiązania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A30D1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Rozwiązuje zadania złożone, uzasadnia sposób i układa własne zadania.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3A27C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analizuje i poprawnie rozwiązuje zadania, formułuje odpowiedź.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162516" w14:textId="0BC5C59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Rozwiązuje zadania; pytanie</w:t>
            </w:r>
            <w:r w:rsidRPr="006F295D">
              <w:rPr>
                <w:sz w:val="22"/>
                <w:szCs w:val="22"/>
              </w:rPr>
              <w:br/>
              <w:t xml:space="preserve"> i odpowiedź formułuje po przypomnieniu.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99A49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Rozwiązuje zadanie po wspólnej analizie treści.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4D2354" w14:textId="3EA1A00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Rozwiązuje zadanie wyłącznie na konkretach,</w:t>
            </w:r>
            <w:r w:rsidRPr="006F295D">
              <w:rPr>
                <w:sz w:val="22"/>
                <w:szCs w:val="22"/>
              </w:rPr>
              <w:br/>
              <w:t xml:space="preserve"> z pomocą.</w:t>
            </w:r>
          </w:p>
        </w:tc>
      </w:tr>
      <w:tr w:rsidR="006F295D" w:rsidRPr="006F295D" w14:paraId="0C02CA78" w14:textId="77777777" w:rsidTr="003F31C1">
        <w:trPr>
          <w:cantSplit/>
          <w:trHeight w:val="1280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6F41B1" w14:textId="4EF6071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Zapisuje rozwiązanie zadania z treścią w dowolny sposób (rysunkiem, równością </w:t>
            </w:r>
            <w:r w:rsidRPr="006F295D">
              <w:rPr>
                <w:b/>
                <w:bCs/>
                <w:sz w:val="22"/>
                <w:szCs w:val="22"/>
              </w:rPr>
              <w:br/>
              <w:t>„z okienkiem”, działaniem, liczmanami)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37F25A" w14:textId="3D3995A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Wybiera </w:t>
            </w:r>
            <w:r w:rsidRPr="006F295D">
              <w:rPr>
                <w:sz w:val="22"/>
                <w:szCs w:val="22"/>
              </w:rPr>
              <w:br/>
              <w:t>i porównuje różne sposoby zapisu, uzasadnia wybór najprostszego.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9325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wybiera sposób zapisu i stosuje go poprawnie.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EE51E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Zapisuje rozwiązanie działaniem lub rysunkiem, z drobnymi błędami.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C8301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Zapisuje rozwiązanie jednym, wskazanym sposobem.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EA4FF3" w14:textId="6530290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Zapisuje rozwiązanie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621E1231" w14:textId="77777777" w:rsidR="005F30ED" w:rsidRPr="006F295D" w:rsidRDefault="006F295D" w:rsidP="00BD4DBF">
      <w:pPr>
        <w:jc w:val="center"/>
        <w:rPr>
          <w:sz w:val="22"/>
          <w:szCs w:val="22"/>
        </w:rPr>
      </w:pPr>
      <w:r w:rsidRPr="006F295D">
        <w:rPr>
          <w:sz w:val="22"/>
          <w:szCs w:val="22"/>
        </w:rPr>
        <w:br w:type="page"/>
      </w:r>
    </w:p>
    <w:p w14:paraId="36ACCF46" w14:textId="54566D81" w:rsidR="005F30ED" w:rsidRPr="006F295D" w:rsidRDefault="006F295D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22"/>
          <w:szCs w:val="22"/>
        </w:rPr>
      </w:pPr>
      <w:r w:rsidRPr="006F295D">
        <w:rPr>
          <w:b/>
          <w:bCs/>
          <w:color w:val="FFFFFF"/>
          <w:sz w:val="22"/>
          <w:szCs w:val="22"/>
        </w:rPr>
        <w:lastRenderedPageBreak/>
        <w:t>EDUKACJA PRZYRODNICZA</w:t>
      </w:r>
    </w:p>
    <w:p w14:paraId="1E98725E" w14:textId="7440B0D6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Procesy życiowe i różnorodność biologiczna</w:t>
      </w: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2422"/>
        <w:gridCol w:w="2422"/>
        <w:gridCol w:w="2422"/>
        <w:gridCol w:w="2422"/>
        <w:gridCol w:w="2422"/>
      </w:tblGrid>
      <w:tr w:rsidR="006F295D" w:rsidRPr="006F295D" w14:paraId="71E4580D" w14:textId="77777777" w:rsidTr="006F295D">
        <w:trPr>
          <w:trHeight w:val="248"/>
          <w:tblHeader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6853F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B1AE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F4E64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32955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9743B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0E27B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340DFEB4" w14:textId="77777777" w:rsidTr="006F295D">
        <w:trPr>
          <w:trHeight w:val="506"/>
          <w:tblHeader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12D87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0837A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4C18B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5D523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28D09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D80AF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0A78D3FD" w14:textId="77777777" w:rsidTr="009A4820">
        <w:trPr>
          <w:cantSplit/>
          <w:trHeight w:val="1314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F10D8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Rozpoznaje popularne rośliny i zwierzęta (rośliny doniczkowe, warzywa, owoce, drzewa iglaste i liściaste)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A15248" w14:textId="03A2ABD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</w:t>
            </w:r>
            <w:r w:rsidRPr="006F295D">
              <w:rPr>
                <w:sz w:val="22"/>
                <w:szCs w:val="22"/>
              </w:rPr>
              <w:br/>
              <w:t xml:space="preserve"> i nazywa wszystkie omawiane gatunki, grupuje je i podaje ich cechy.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E6441" w14:textId="12A716B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Bezbłędnie rozpoznaje </w:t>
            </w:r>
            <w:r w:rsidRPr="006F295D">
              <w:rPr>
                <w:sz w:val="22"/>
                <w:szCs w:val="22"/>
              </w:rPr>
              <w:br/>
              <w:t>i nazywa poznane rośliny oraz zwierzęta.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B8F21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większość gatunków; pojedyncze myli.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2D674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najbardziej znane okazy po przypomnieniu nazw.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E0DF3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pojedyncze rośliny i zwierzęta z pomocą.</w:t>
            </w:r>
          </w:p>
        </w:tc>
      </w:tr>
      <w:tr w:rsidR="006F295D" w:rsidRPr="006F295D" w14:paraId="414C4B72" w14:textId="77777777" w:rsidTr="003F31C1">
        <w:trPr>
          <w:cantSplit/>
          <w:trHeight w:val="1255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6935D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Wie, czego roślina potrzebuje do życia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43B4BA" w14:textId="1FCECDA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wszystkie potrzeby rośliny</w:t>
            </w:r>
            <w:r w:rsidRPr="006F295D">
              <w:rPr>
                <w:sz w:val="22"/>
                <w:szCs w:val="22"/>
              </w:rPr>
              <w:br/>
              <w:t xml:space="preserve"> i uzasadnia </w:t>
            </w:r>
            <w:r w:rsidRPr="006F295D">
              <w:rPr>
                <w:sz w:val="22"/>
                <w:szCs w:val="22"/>
              </w:rPr>
              <w:br/>
              <w:t>je na podstawie własnych obserwacji.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7916D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warunki niezbędne roślinie do życia.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6D223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większość warunków; pojedyncze pomija.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C5C2F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dwa warunki po pytaniach pomocniczych.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444CF" w14:textId="6485DF2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potrzeby rośliny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7832EB5B" w14:textId="77777777" w:rsidTr="003F31C1">
        <w:trPr>
          <w:cantSplit/>
          <w:trHeight w:val="1042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F72A0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Zna zwierzęta hodowlane i domowe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154C8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Klasyfikuje zwierzęta, uzasadnia podział i podaje korzyści z hodowli.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25B109" w14:textId="7E15A7A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</w:t>
            </w:r>
            <w:r w:rsidRPr="006F295D">
              <w:rPr>
                <w:sz w:val="22"/>
                <w:szCs w:val="22"/>
              </w:rPr>
              <w:br/>
              <w:t xml:space="preserve"> i poprawnie rozróżnia zwierzęta hodowlane</w:t>
            </w:r>
            <w:r w:rsidRPr="006F295D">
              <w:rPr>
                <w:sz w:val="22"/>
                <w:szCs w:val="22"/>
              </w:rPr>
              <w:br/>
              <w:t xml:space="preserve"> i domowe.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055F9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Rozróżnia obie grupy; pojedyncze zwierzęta przypisuje błędnie.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30FBF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Rozróżnia zwierzęta po przypomnieniu kryterium.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3F4A4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zwierzęta; podziału dokonuje z pomocą.</w:t>
            </w:r>
          </w:p>
        </w:tc>
      </w:tr>
      <w:tr w:rsidR="006F295D" w:rsidRPr="006F295D" w14:paraId="1AC6B884" w14:textId="77777777" w:rsidTr="003F31C1">
        <w:trPr>
          <w:cantSplit/>
          <w:trHeight w:val="988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7BFB4B" w14:textId="4F7B1F4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Poznaje zwyczaje </w:t>
            </w:r>
            <w:r w:rsidRPr="006F295D">
              <w:rPr>
                <w:b/>
                <w:bCs/>
                <w:sz w:val="22"/>
                <w:szCs w:val="22"/>
              </w:rPr>
              <w:br/>
              <w:t>i życie kota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644231" w14:textId="56DE2F1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Opowiada </w:t>
            </w:r>
            <w:r w:rsidRPr="006F295D">
              <w:rPr>
                <w:sz w:val="22"/>
                <w:szCs w:val="22"/>
              </w:rPr>
              <w:br/>
              <w:t>o zwyczajach kota i porównuje je z innymi zwierzętami.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4C1264" w14:textId="24C283D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podaje kilka faktów o życiu</w:t>
            </w:r>
            <w:r w:rsidRPr="006F295D">
              <w:rPr>
                <w:sz w:val="22"/>
                <w:szCs w:val="22"/>
              </w:rPr>
              <w:br/>
              <w:t xml:space="preserve"> i zwyczajach kota.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A4FD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podstawowe informacje; szczegóły po pytaniu.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857F7C" w14:textId="0399DE1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Odpowiada na pytania o kocie </w:t>
            </w:r>
            <w:r w:rsidRPr="006F295D">
              <w:rPr>
                <w:sz w:val="22"/>
                <w:szCs w:val="22"/>
              </w:rPr>
              <w:br/>
              <w:t>po przypomnieniu treści.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78A178" w14:textId="554999B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Podaje pojedyncze informacje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30CBB6D1" w14:textId="77777777" w:rsidTr="009A4820">
        <w:trPr>
          <w:cantSplit/>
          <w:trHeight w:val="1076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A156F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kilka gatunków roślin i zwierząt chronionych w Polsce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918E8E" w14:textId="40D633D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kilka gatunków</w:t>
            </w:r>
            <w:r w:rsidRPr="006F295D">
              <w:rPr>
                <w:sz w:val="22"/>
                <w:szCs w:val="22"/>
              </w:rPr>
              <w:br/>
              <w:t xml:space="preserve"> i wyjaśnia powody objęcia ich ochroną.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16B51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poznane gatunki chronione.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2E864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3–4 gatunki; pozostałe rozpoznaje na ilustracji.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237D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dwa gatunki po przypomnieniu.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54272" w14:textId="748EA6D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gatunki chronione na obrazkach,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49D806C7" w14:textId="77777777" w:rsidTr="003F31C1">
        <w:trPr>
          <w:cantSplit/>
          <w:trHeight w:val="1131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313D1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Przedstawia obowiązki opiekuna psa lub kota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01EBBC" w14:textId="1FA3CF7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obowiązki, uzasadnia je</w:t>
            </w:r>
            <w:r w:rsidRPr="006F295D">
              <w:rPr>
                <w:sz w:val="22"/>
                <w:szCs w:val="22"/>
              </w:rPr>
              <w:br/>
              <w:t xml:space="preserve"> i wskazuje skutki zaniedbań.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BD443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wszystkie podstawowe obowiązki opiekuna.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FDA2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większość obowiązków; pojedyncze pomija.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91365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dwa obowiązki po pytaniach pomocniczych.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DF0447" w14:textId="6A59D83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obowiązki na ilustracjach,</w:t>
            </w:r>
            <w:r w:rsidRPr="006F295D">
              <w:rPr>
                <w:sz w:val="22"/>
                <w:szCs w:val="22"/>
              </w:rPr>
              <w:br/>
              <w:t xml:space="preserve"> z pomocą.</w:t>
            </w:r>
          </w:p>
        </w:tc>
      </w:tr>
      <w:tr w:rsidR="006F295D" w:rsidRPr="006F295D" w14:paraId="41737D91" w14:textId="77777777" w:rsidTr="009A4820">
        <w:trPr>
          <w:cantSplit/>
          <w:trHeight w:val="1132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88E84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>Podaje fakty z życia wybranego zwierzęcia (jeża, bociana, nietoperza lub pszczoły)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446395" w14:textId="13C8E91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wiele faktów, porządkuje je</w:t>
            </w:r>
            <w:r w:rsidRPr="006F295D">
              <w:rPr>
                <w:sz w:val="22"/>
                <w:szCs w:val="22"/>
              </w:rPr>
              <w:br/>
              <w:t xml:space="preserve"> i prezentuje w formie notatki lub plakatu.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AD18F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podaje kilka faktów o wybranym zwierzęciu.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A4247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2–3 fakty; pozostałe dopiero po pytaniu.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177D1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pojedynczy fakt po przypomnieniu treści.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269400" w14:textId="1DA1C2F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Powtarza informacje za nauczycielem,</w:t>
            </w:r>
            <w:r w:rsidRPr="006F295D">
              <w:rPr>
                <w:sz w:val="22"/>
                <w:szCs w:val="22"/>
              </w:rPr>
              <w:br/>
              <w:t xml:space="preserve"> z pomocą.</w:t>
            </w:r>
          </w:p>
        </w:tc>
      </w:tr>
      <w:tr w:rsidR="006F295D" w:rsidRPr="006F295D" w14:paraId="603616EB" w14:textId="77777777" w:rsidTr="003F31C1">
        <w:trPr>
          <w:cantSplit/>
          <w:trHeight w:val="1132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A50BC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cechy ssaków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0AA0F" w14:textId="61C0268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wszystkie cechy</w:t>
            </w:r>
            <w:r w:rsidRPr="006F295D">
              <w:rPr>
                <w:sz w:val="22"/>
                <w:szCs w:val="22"/>
              </w:rPr>
              <w:br/>
              <w:t xml:space="preserve"> i klasyfikuje zwierzęta na tej podstawie.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48A4B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poznane cechy ssaków.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4D5B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większość cech; pojedyncze pomija.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E73BB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dwie cechy po przypomnieniu.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EB0040" w14:textId="62792F9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Wybiera cechy </w:t>
            </w:r>
            <w:r w:rsidRPr="006F295D">
              <w:rPr>
                <w:sz w:val="22"/>
                <w:szCs w:val="22"/>
              </w:rPr>
              <w:br/>
              <w:t xml:space="preserve">z podanych propozycji,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3E57DA89" w14:textId="77777777" w:rsidTr="003F31C1">
        <w:trPr>
          <w:cantSplit/>
          <w:trHeight w:val="1122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1A210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oznaczenia pojemników służących do segregowania śmieci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727D83" w14:textId="1EB3470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Segreguje odpady bezbłędnie </w:t>
            </w:r>
            <w:r w:rsidRPr="006F295D">
              <w:rPr>
                <w:sz w:val="22"/>
                <w:szCs w:val="22"/>
              </w:rPr>
              <w:br/>
              <w:t>i wyjaśnia sens segregacji.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E7ABB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wszystkie oznaczenia</w:t>
            </w:r>
          </w:p>
          <w:p w14:paraId="5A45CE40" w14:textId="5E2497F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 i poprawnie przypisuje odpady.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0647E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oznaczenia; pojedyncze odpady segreguje błędnie.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01AD9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kolory pojemników po przypomnieniu.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6DE5B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Segreguje odpady z pomocą nauczyciela.</w:t>
            </w:r>
          </w:p>
        </w:tc>
      </w:tr>
      <w:tr w:rsidR="006F295D" w:rsidRPr="006F295D" w14:paraId="41CF9FB5" w14:textId="77777777" w:rsidTr="006F295D">
        <w:trPr>
          <w:cantSplit/>
          <w:trHeight w:val="1002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678945" w14:textId="416BAE6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Nazywa części ciała </w:t>
            </w:r>
            <w:r w:rsidRPr="006F295D">
              <w:rPr>
                <w:b/>
                <w:bCs/>
                <w:sz w:val="22"/>
                <w:szCs w:val="22"/>
              </w:rPr>
              <w:br/>
              <w:t>i niektóre narządy człowieka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09EB3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części ciała i narządy oraz podaje ich funkcje.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0897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nazywa wszystkie poznane części ciała i narządy.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5C1A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części ciała; przy narządach się waha.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137C2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podstawowe części ciała po przypomnieniu.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8E1B6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części ciała z pomocą nauczyciela.</w:t>
            </w:r>
          </w:p>
        </w:tc>
      </w:tr>
    </w:tbl>
    <w:p w14:paraId="552EA9A3" w14:textId="70CD0397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Procesy fizyczne w codzienności ucznia</w:t>
      </w:r>
    </w:p>
    <w:tbl>
      <w:tblPr>
        <w:tblW w:w="15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3"/>
        <w:gridCol w:w="2424"/>
        <w:gridCol w:w="2424"/>
        <w:gridCol w:w="2424"/>
        <w:gridCol w:w="2424"/>
        <w:gridCol w:w="2424"/>
      </w:tblGrid>
      <w:tr w:rsidR="006F295D" w:rsidRPr="006F295D" w14:paraId="5498853E" w14:textId="77777777" w:rsidTr="006F295D">
        <w:trPr>
          <w:trHeight w:val="248"/>
          <w:tblHeader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2EA59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9431E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4A674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68967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600E6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150C0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518FBD4E" w14:textId="77777777" w:rsidTr="006F295D">
        <w:trPr>
          <w:trHeight w:val="506"/>
          <w:tblHeader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3C767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9A608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75905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2EC16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BE72E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4B8DC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25151B1B" w14:textId="77777777" w:rsidTr="003F31C1">
        <w:trPr>
          <w:cantSplit/>
          <w:trHeight w:val="1363"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5E45A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proste obserwacje i doświadczenia związane z wodą, światłem, powietrzem i siłą grawitacji oraz tworzy notatki rysunkowe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A4171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Planuje doświadczenie, formułuje wniosek i czytelnie dokumentuje obserwację.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161F3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wykonuje doświadczenie, notuje obserwację i podaje wniosek.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B7C59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doświadczenie; wniosek formułuje po pytaniu.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22FD9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doświadczenie według instrukcji, z niewielkim wsparciem.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66EF8F" w14:textId="2BD1BA5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Uczestniczy </w:t>
            </w:r>
            <w:r w:rsidRPr="006F295D">
              <w:rPr>
                <w:sz w:val="22"/>
                <w:szCs w:val="22"/>
              </w:rPr>
              <w:br/>
              <w:t xml:space="preserve">w doświadczeniu </w:t>
            </w:r>
            <w:r w:rsidRPr="006F295D">
              <w:rPr>
                <w:sz w:val="22"/>
                <w:szCs w:val="22"/>
              </w:rPr>
              <w:br/>
              <w:t>i rysuje jego efekt z pomocą.</w:t>
            </w:r>
          </w:p>
        </w:tc>
      </w:tr>
      <w:tr w:rsidR="006F295D" w:rsidRPr="006F295D" w14:paraId="3D7B1D32" w14:textId="77777777" w:rsidTr="003F31C1">
        <w:trPr>
          <w:cantSplit/>
          <w:trHeight w:val="1291"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BDA3C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spadochron oraz wiatromierz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415313" w14:textId="5EB980B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pomoce starannie, sprawdza ich działanie </w:t>
            </w:r>
            <w:r w:rsidRPr="006F295D">
              <w:rPr>
                <w:sz w:val="22"/>
                <w:szCs w:val="22"/>
              </w:rPr>
              <w:br/>
              <w:t>i wyjaśnia zasadę.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1CDFD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wykonuje obie pomoce zgodnie z instrukcją.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C2F53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pomoce; potrzebuje przypomnienia kolejnego kroku.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464A32" w14:textId="3260773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pracę etapami,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994CBC" w14:textId="27E5D7F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pojedyncze czynności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71583F9E" w14:textId="77777777" w:rsidTr="003F31C1">
        <w:trPr>
          <w:cantSplit/>
          <w:trHeight w:val="1092"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1BE23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>Wie, czym jest tęcza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C1C9F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Wyjaśnia powstawanie tęczy i wymienia barwy we właściwej kolejności.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6E0A34" w14:textId="3CFDB44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Wyjaśnia zjawisko</w:t>
            </w:r>
            <w:r w:rsidRPr="006F295D">
              <w:rPr>
                <w:sz w:val="22"/>
                <w:szCs w:val="22"/>
              </w:rPr>
              <w:br/>
              <w:t xml:space="preserve"> i poprawnie nazywa barwy tęczy.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8A684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Wie, czym jest tęcza; kolejność barw myli.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D00BB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Opisuje tęczę po przypomnieniu treści.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5F5397" w14:textId="379A37E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tęczę na ilustracji,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0111FDBB" w14:textId="77777777" w:rsidTr="003F31C1">
        <w:trPr>
          <w:cantSplit/>
          <w:trHeight w:val="1272"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D855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Przedstawia położenie Ziemi w Układzie Słonecznym oraz wymienia nazwy wybranych planet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420918" w14:textId="0D8B886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położenie Ziemi</w:t>
            </w:r>
            <w:r w:rsidRPr="006F295D">
              <w:rPr>
                <w:sz w:val="22"/>
                <w:szCs w:val="22"/>
              </w:rPr>
              <w:br/>
              <w:t xml:space="preserve"> i wymienia planety we właściwej kolejności.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39C0F" w14:textId="6BFA239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przedstawia położenie Ziemi</w:t>
            </w:r>
            <w:r w:rsidRPr="006F295D">
              <w:rPr>
                <w:sz w:val="22"/>
                <w:szCs w:val="22"/>
              </w:rPr>
              <w:br/>
              <w:t xml:space="preserve"> i nazywa wybrane planety.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66CA1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Ziemię; wymienia 2–3 planety.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63714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Ziemię na modelu po przypomnieniu.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FD8EF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Słońce i Ziemię z pomocą.</w:t>
            </w:r>
          </w:p>
        </w:tc>
      </w:tr>
    </w:tbl>
    <w:p w14:paraId="2A3FAC87" w14:textId="040FAFD2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Materiały i ich właściwości</w:t>
      </w:r>
    </w:p>
    <w:tbl>
      <w:tblPr>
        <w:tblW w:w="15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8"/>
        <w:gridCol w:w="2421"/>
        <w:gridCol w:w="2421"/>
        <w:gridCol w:w="2421"/>
        <w:gridCol w:w="2421"/>
        <w:gridCol w:w="2421"/>
      </w:tblGrid>
      <w:tr w:rsidR="006F295D" w:rsidRPr="006F295D" w14:paraId="6057A54B" w14:textId="77777777" w:rsidTr="006F295D">
        <w:trPr>
          <w:trHeight w:val="242"/>
          <w:tblHeader/>
        </w:trPr>
        <w:tc>
          <w:tcPr>
            <w:tcW w:w="357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CA765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2B790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CFF72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48C68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F496C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48846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54C2C4E3" w14:textId="77777777" w:rsidTr="006F295D">
        <w:trPr>
          <w:trHeight w:val="494"/>
          <w:tblHeader/>
        </w:trPr>
        <w:tc>
          <w:tcPr>
            <w:tcW w:w="357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6D07C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D0862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B87C9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90534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D8450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DDF7A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214F85F6" w14:textId="77777777" w:rsidTr="003F31C1">
        <w:trPr>
          <w:cantSplit/>
          <w:trHeight w:val="952"/>
        </w:trPr>
        <w:tc>
          <w:tcPr>
            <w:tcW w:w="357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08160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Bada właściwości materiałów, takich jak papier, woda, plastelina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42C58C" w14:textId="39CA0C9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Bada materiały, porównuje ich właściwości </w:t>
            </w:r>
            <w:r w:rsidRPr="006F295D">
              <w:rPr>
                <w:sz w:val="22"/>
                <w:szCs w:val="22"/>
              </w:rPr>
              <w:br/>
              <w:t>i formułuje wnioski.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A130A7" w14:textId="1752AD2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bada materiały </w:t>
            </w:r>
            <w:r w:rsidRPr="006F295D">
              <w:rPr>
                <w:sz w:val="22"/>
                <w:szCs w:val="22"/>
              </w:rPr>
              <w:br/>
              <w:t>i nazywa ich właściwości.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D4314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Bada materiały; właściwości nazywa ogólnie.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72B2D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Bada materiały według instrukcji, z niewielkim wsparciem.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34089" w14:textId="6219981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Uczestniczy </w:t>
            </w:r>
            <w:r w:rsidRPr="006F295D">
              <w:rPr>
                <w:sz w:val="22"/>
                <w:szCs w:val="22"/>
              </w:rPr>
              <w:br/>
              <w:t xml:space="preserve">w badaniu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310ABC43" w14:textId="77777777" w:rsidTr="006F295D">
        <w:trPr>
          <w:cantSplit/>
          <w:trHeight w:val="1230"/>
        </w:trPr>
        <w:tc>
          <w:tcPr>
            <w:tcW w:w="357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D2F96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proste doświadczenia z wodą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B58488" w14:textId="3EB3243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Przeprowadza doświadczenie, przewiduje wynik</w:t>
            </w:r>
            <w:r w:rsidRPr="006F295D">
              <w:rPr>
                <w:sz w:val="22"/>
                <w:szCs w:val="22"/>
              </w:rPr>
              <w:br/>
              <w:t xml:space="preserve"> i uzasadnia wniosek.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AA3924" w14:textId="79826CE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 xml:space="preserve">i poprawnie wykonuje doświadczenia </w:t>
            </w:r>
            <w:r w:rsidRPr="006F295D">
              <w:rPr>
                <w:sz w:val="22"/>
                <w:szCs w:val="22"/>
              </w:rPr>
              <w:br/>
              <w:t>z wodą.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5EDB7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doświadczenie; wniosek podaje po pytaniu.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173A34" w14:textId="0AED0D8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doświadczenie krok po kroku,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20B708" w14:textId="432D36C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czynności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455A026E" w14:textId="77777777" w:rsidTr="006F295D">
        <w:trPr>
          <w:cantSplit/>
          <w:trHeight w:val="978"/>
        </w:trPr>
        <w:tc>
          <w:tcPr>
            <w:tcW w:w="357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5261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trzy stany skupienia wody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F217D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stany skupienia i podaje przykłady ich przemian.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897FC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wszystkie trzy stany skupienia.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F6D12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trzy stany; przykłady podaje po pytaniu.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C1936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dwa stany skupienia po przypomnieniu.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420F3A" w14:textId="1B981EC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stany skupienia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76069126" w14:textId="77777777" w:rsidTr="006F295D">
        <w:trPr>
          <w:cantSplit/>
          <w:trHeight w:val="1230"/>
        </w:trPr>
        <w:tc>
          <w:tcPr>
            <w:tcW w:w="357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1C1C8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Opowiada o procesie tworzenia naczyń glinianych i wpływie temperatury na ten proces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7FA72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Opisuje cały proces i wyjaśnia rolę temperatury na każdym etapie.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3C9F3E" w14:textId="3A91F11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opowiada </w:t>
            </w:r>
            <w:r w:rsidRPr="006F295D">
              <w:rPr>
                <w:sz w:val="22"/>
                <w:szCs w:val="22"/>
              </w:rPr>
              <w:br/>
              <w:t xml:space="preserve">o procesie </w:t>
            </w:r>
            <w:r w:rsidRPr="006F295D">
              <w:rPr>
                <w:sz w:val="22"/>
                <w:szCs w:val="22"/>
              </w:rPr>
              <w:br/>
              <w:t>i wpływie temperatury.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5F51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Opisuje proces; rolę temperatury podaje po pytaniu.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87B4CA" w14:textId="3F25E52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Opowiada </w:t>
            </w:r>
            <w:r w:rsidRPr="006F295D">
              <w:rPr>
                <w:sz w:val="22"/>
                <w:szCs w:val="22"/>
              </w:rPr>
              <w:br/>
              <w:t>o wybranych etapach po przypomnieniu.</w:t>
            </w:r>
          </w:p>
        </w:tc>
        <w:tc>
          <w:tcPr>
            <w:tcW w:w="242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2F8FE2" w14:textId="35E26C5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etapy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</w:tbl>
    <w:p w14:paraId="74FB45FA" w14:textId="68D8B76B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lastRenderedPageBreak/>
        <w:t>Edukacja klimatyczno-środowiskowa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845"/>
        <w:gridCol w:w="2551"/>
        <w:gridCol w:w="2410"/>
        <w:gridCol w:w="2268"/>
        <w:gridCol w:w="2552"/>
      </w:tblGrid>
      <w:tr w:rsidR="006F295D" w:rsidRPr="006F295D" w14:paraId="5AF0B127" w14:textId="77777777" w:rsidTr="006F295D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B88CA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F957E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AE4CA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C06A2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B63EA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F562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1FD66A47" w14:textId="77777777" w:rsidTr="006F295D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C91E7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A30B1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ECF98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2D5BC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27A44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D7468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73244E6A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B7D7C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Prowadzi obrazkowy kalendarz pogody, rozpoznaje rodzaje opadów i charakteryzuje pogodę typową dla pory roku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DD8053" w14:textId="5D68309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Prowadzi kalendarz systematycznie, porównuje dane </w:t>
            </w:r>
            <w:r w:rsidRPr="006F295D">
              <w:rPr>
                <w:sz w:val="22"/>
                <w:szCs w:val="22"/>
              </w:rPr>
              <w:br/>
              <w:t xml:space="preserve">i formułuje wnioski </w:t>
            </w:r>
            <w:r w:rsidRPr="006F295D">
              <w:rPr>
                <w:sz w:val="22"/>
                <w:szCs w:val="22"/>
              </w:rPr>
              <w:br/>
              <w:t>o pogodzie.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90CF63" w14:textId="5BB3401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prowadzi kalendarz</w:t>
            </w:r>
            <w:r w:rsidRPr="006F295D">
              <w:rPr>
                <w:sz w:val="22"/>
                <w:szCs w:val="22"/>
              </w:rPr>
              <w:br/>
              <w:t xml:space="preserve"> i charakteryzuje pogodę danej pory roku.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70DDA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Prowadzi kalendarz; charakterystykę pogody podaje ogólnie.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F3736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Uzupełnia kalendarz po przypomnieniu symboli.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A02C29" w14:textId="402084C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Uzupełnia kalendarz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7B939833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12D2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Odczytuje informacje z map pogody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8EC3C8" w14:textId="0BDB382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mapę</w:t>
            </w:r>
            <w:r w:rsidRPr="006F295D">
              <w:rPr>
                <w:sz w:val="22"/>
                <w:szCs w:val="22"/>
              </w:rPr>
              <w:br/>
              <w:t xml:space="preserve"> i formułuje prognozę dla kilku miejsc.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F99E7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odczytuje wszystkie symbole na mapie pogody.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41B1D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podstawowe symbole; przy złożonych się waha.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4F96A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Odczytuje symbole po przypomnieniu legendy.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53B546" w14:textId="740520F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Odczytuje pojedyncze symbole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193BEE1B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42D8D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Rozumie znaczenie wody w środowisku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854A67" w14:textId="03CF129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Wyjaśnia znaczenie wody</w:t>
            </w:r>
            <w:r w:rsidRPr="006F295D">
              <w:rPr>
                <w:sz w:val="22"/>
                <w:szCs w:val="22"/>
              </w:rPr>
              <w:br/>
              <w:t xml:space="preserve"> i podaje sposoby jej oszczędzania.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84484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wyjaśnia rolę wody dla ludzi, roślin i zwierząt.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D4C29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Wyjaśnia rolę wody ogólnie; przykłady podaje po pytaniu.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3A517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pojedyncze przykłady po ukierunkowaniu.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53C23B" w14:textId="3A097A7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znaczenie wody na obrazkach,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72D91026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2A34D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zwiastuny wiosny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39C3F9" w14:textId="011DD18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wiele zwiastunów</w:t>
            </w:r>
            <w:r w:rsidRPr="006F295D">
              <w:rPr>
                <w:sz w:val="22"/>
                <w:szCs w:val="22"/>
              </w:rPr>
              <w:br/>
              <w:t xml:space="preserve"> i rozpoznaje je podczas obserwacji terenowej.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1FCCD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poznane zwiastuny wiosny.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26CC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3–4 zwiastuny; pozostałe rozpoznaje na ilustracji.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15223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dwa zwiastuny po przypomnieniu.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CF13F6" w14:textId="18ACA70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zwiastuny wiosny na obrazkach,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2D0DF7D6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4D7B7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Opisuje cykl rozwojowy żaby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875ABB" w14:textId="6FFCD1E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Opisuje wszystkie etapy we właściwej kolejności </w:t>
            </w:r>
            <w:r w:rsidRPr="006F295D">
              <w:rPr>
                <w:sz w:val="22"/>
                <w:szCs w:val="22"/>
              </w:rPr>
              <w:br/>
              <w:t xml:space="preserve">i przedstawia </w:t>
            </w:r>
            <w:r w:rsidRPr="006F295D">
              <w:rPr>
                <w:sz w:val="22"/>
                <w:szCs w:val="22"/>
              </w:rPr>
              <w:br/>
              <w:t>je graficznie.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B07620" w14:textId="3290E2C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</w:t>
            </w:r>
            <w:r w:rsidRPr="006F295D">
              <w:rPr>
                <w:sz w:val="22"/>
                <w:szCs w:val="22"/>
              </w:rPr>
              <w:br/>
              <w:t xml:space="preserve"> i poprawnie opisuje cały cykl rozwojowy.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B07A5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Opisuje cykl; kolejność pojedynczych etapów myli.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518DAF" w14:textId="757F421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Porządkuje etapy na ilustracjach,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B529A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pojedyncze etapy z pomocą.</w:t>
            </w:r>
          </w:p>
        </w:tc>
      </w:tr>
      <w:tr w:rsidR="006F295D" w:rsidRPr="006F295D" w14:paraId="7615024A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E9A3E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Zna sposoby ochrony przyrody w najbliższym otoczeniu oraz wymienia zagrożenia powodowane przez człowieka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40F875" w14:textId="510CA5C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Wymienia zagrożenia </w:t>
            </w:r>
            <w:r w:rsidRPr="006F295D">
              <w:rPr>
                <w:sz w:val="22"/>
                <w:szCs w:val="22"/>
              </w:rPr>
              <w:br/>
              <w:t>i sposoby ochrony, proponuje własne działania.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8874C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zagrożenia oraz sposoby ochrony przyrody.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F59D3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większość przykładów; pojedyncze pomija.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9CF81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po jednym przykładzie po pytaniach pomocniczych.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53063" w14:textId="2E16DEC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zagrożenia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3871E834" w14:textId="77777777" w:rsidTr="006F295D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05B7E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Zna zasady odpowiedzialnego dokarmiania ptaków oraz uczestniczy w akcjach związanych z ochroną przyrody</w:t>
            </w:r>
          </w:p>
        </w:tc>
        <w:tc>
          <w:tcPr>
            <w:tcW w:w="284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D3631" w14:textId="4594BCA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zasady, uzasadnia je </w:t>
            </w:r>
            <w:r w:rsidRPr="006F295D">
              <w:rPr>
                <w:sz w:val="22"/>
                <w:szCs w:val="22"/>
              </w:rPr>
              <w:br/>
              <w:t>i inicjuje działania na rzecz przyrody w klasie.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C4D9C2" w14:textId="1AABA2E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wszystkie zasady i chętnie uczestniczy </w:t>
            </w:r>
            <w:r w:rsidRPr="006F295D">
              <w:rPr>
                <w:sz w:val="22"/>
                <w:szCs w:val="22"/>
              </w:rPr>
              <w:br/>
              <w:t>w akcjach.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2A6CA" w14:textId="521833F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zasady; </w:t>
            </w:r>
            <w:r w:rsidRPr="006F295D">
              <w:rPr>
                <w:sz w:val="22"/>
                <w:szCs w:val="22"/>
              </w:rPr>
              <w:br/>
              <w:t xml:space="preserve">w akcjach uczestniczy </w:t>
            </w:r>
            <w:r w:rsidRPr="006F295D">
              <w:rPr>
                <w:sz w:val="22"/>
                <w:szCs w:val="22"/>
              </w:rPr>
              <w:br/>
              <w:t>po zachęcie.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257FE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podstawowe zasady po przypomnieniu.</w:t>
            </w:r>
          </w:p>
        </w:tc>
        <w:tc>
          <w:tcPr>
            <w:tcW w:w="255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A7B52E" w14:textId="31A5F0F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Uczestniczy </w:t>
            </w:r>
            <w:r w:rsidRPr="006F295D">
              <w:rPr>
                <w:sz w:val="22"/>
                <w:szCs w:val="22"/>
              </w:rPr>
              <w:br/>
              <w:t>w działaniach</w:t>
            </w:r>
            <w:r w:rsidRPr="006F295D">
              <w:rPr>
                <w:sz w:val="22"/>
                <w:szCs w:val="22"/>
              </w:rPr>
              <w:br/>
              <w:t xml:space="preserve"> z pomocą</w:t>
            </w:r>
            <w:r w:rsidRPr="006F295D">
              <w:rPr>
                <w:sz w:val="22"/>
                <w:szCs w:val="22"/>
              </w:rPr>
              <w:br/>
              <w:t xml:space="preserve"> i zachętą.</w:t>
            </w:r>
          </w:p>
        </w:tc>
      </w:tr>
    </w:tbl>
    <w:p w14:paraId="04E5E41E" w14:textId="5D01838C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lastRenderedPageBreak/>
        <w:t>Warsztat przyrodnika</w:t>
      </w:r>
    </w:p>
    <w:tbl>
      <w:tblPr>
        <w:tblW w:w="15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5"/>
        <w:gridCol w:w="2425"/>
        <w:gridCol w:w="2425"/>
        <w:gridCol w:w="2425"/>
        <w:gridCol w:w="2425"/>
        <w:gridCol w:w="2425"/>
      </w:tblGrid>
      <w:tr w:rsidR="006F295D" w:rsidRPr="006F295D" w14:paraId="78D8C9D6" w14:textId="77777777" w:rsidTr="006F295D">
        <w:trPr>
          <w:trHeight w:val="253"/>
          <w:tblHeader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6D027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04E94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75EBE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E927F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ADDC4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E7A10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6DD68CC9" w14:textId="77777777" w:rsidTr="006F295D">
        <w:trPr>
          <w:trHeight w:val="516"/>
          <w:tblHeader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40CD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2D050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2763A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672F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4D57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4DA2A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4CE655E6" w14:textId="77777777" w:rsidTr="006F295D">
        <w:trPr>
          <w:cantSplit/>
          <w:trHeight w:val="1277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3F3A7" w14:textId="5B0F57F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Wie, jak zareagować </w:t>
            </w:r>
            <w:r w:rsidRPr="006F295D">
              <w:rPr>
                <w:b/>
                <w:bCs/>
                <w:sz w:val="22"/>
                <w:szCs w:val="22"/>
              </w:rPr>
              <w:br/>
              <w:t>w sytuacji zagrożenia bezpieczeństwa, w tym ze strony zjawisk przyrodniczych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073896" w14:textId="67D96FA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Opisuje właściwe zachowanie w kilku sytuacjach </w:t>
            </w:r>
            <w:r w:rsidRPr="006F295D">
              <w:rPr>
                <w:sz w:val="22"/>
                <w:szCs w:val="22"/>
              </w:rPr>
              <w:br/>
              <w:t>i uzasadnia jego wybór.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12DA6A" w14:textId="1B9E410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podaje zasady zachowania </w:t>
            </w:r>
            <w:r w:rsidRPr="006F295D">
              <w:rPr>
                <w:sz w:val="22"/>
                <w:szCs w:val="22"/>
              </w:rPr>
              <w:br/>
              <w:t>w sytuacji zagrożenia.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51DB2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zasady; pojedyncze sytuacje wymagają podpowiedzi.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51BF1C" w14:textId="213162B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Opisuje zachowanie </w:t>
            </w:r>
            <w:r w:rsidRPr="006F295D">
              <w:rPr>
                <w:sz w:val="22"/>
                <w:szCs w:val="22"/>
              </w:rPr>
              <w:br/>
              <w:t>w znanej sytuacji po przypomnieniu.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1D81BF" w14:textId="13E5B67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Wybiera właściwe zachowanie </w:t>
            </w:r>
            <w:r w:rsidRPr="006F295D">
              <w:rPr>
                <w:sz w:val="22"/>
                <w:szCs w:val="22"/>
              </w:rPr>
              <w:br/>
              <w:t xml:space="preserve">z podanych propozycji,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09416F4C" w14:textId="77777777" w:rsidTr="003F31C1">
        <w:trPr>
          <w:cantSplit/>
          <w:trHeight w:val="1259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A285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Nazywa podstawowe znaki drogowe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6AEFB1" w14:textId="6E96C42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Nazywa znaki, grupuje je </w:t>
            </w:r>
            <w:r w:rsidRPr="006F295D">
              <w:rPr>
                <w:sz w:val="22"/>
                <w:szCs w:val="22"/>
              </w:rPr>
              <w:br/>
              <w:t>i wyjaśnia ich znaczenie dla pieszego.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7A41D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nazywa wszystkie poznane znaki drogowe.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3C246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większość znaków; pojedyncze myli.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D5AB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najważniejsze znaki po przypomnieniu.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9DC30D" w14:textId="28F112B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znaki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436EC914" w14:textId="77777777" w:rsidTr="003F31C1">
        <w:trPr>
          <w:cantSplit/>
          <w:trHeight w:val="840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57617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Zna zasady przechodzenia przez jezdnię z sygnalizacją świetlną oraz bez niej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431A09" w14:textId="624789A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zasady, stosuje je </w:t>
            </w:r>
            <w:r w:rsidRPr="006F295D">
              <w:rPr>
                <w:sz w:val="22"/>
                <w:szCs w:val="22"/>
              </w:rPr>
              <w:br/>
              <w:t xml:space="preserve">w praktyce </w:t>
            </w:r>
            <w:r w:rsidRPr="006F295D">
              <w:rPr>
                <w:sz w:val="22"/>
                <w:szCs w:val="22"/>
              </w:rPr>
              <w:br/>
              <w:t>i objaśnia innym.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4AC0D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podaje i stosuje wszystkie zasady.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D5F4E5" w14:textId="6D79875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zasady; </w:t>
            </w:r>
            <w:r w:rsidRPr="006F295D">
              <w:rPr>
                <w:sz w:val="22"/>
                <w:szCs w:val="22"/>
              </w:rPr>
              <w:br/>
              <w:t>w praktyce potrzebuje przypomnienia.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20AC6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podstawowe zasady po przypomnieniu.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83335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Odtwarza zasady z pomocą nauczyciela.</w:t>
            </w:r>
          </w:p>
        </w:tc>
      </w:tr>
      <w:tr w:rsidR="006F295D" w:rsidRPr="006F295D" w14:paraId="70874214" w14:textId="77777777" w:rsidTr="003F31C1">
        <w:trPr>
          <w:cantSplit/>
          <w:trHeight w:val="982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24DFC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Gromadzi ilustracje, informacje oraz okazy przyrodnicze, tworząc </w:t>
            </w:r>
            <w:proofErr w:type="spellStart"/>
            <w:r w:rsidRPr="006F295D">
              <w:rPr>
                <w:b/>
                <w:bCs/>
                <w:sz w:val="22"/>
                <w:szCs w:val="22"/>
              </w:rPr>
              <w:t>lapbook</w:t>
            </w:r>
            <w:proofErr w:type="spellEnd"/>
            <w:r w:rsidRPr="006F295D">
              <w:rPr>
                <w:b/>
                <w:bCs/>
                <w:sz w:val="22"/>
                <w:szCs w:val="22"/>
              </w:rPr>
              <w:t xml:space="preserve"> o lesie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A8C0A2" w14:textId="6A49F81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bogaty, uporządkowany </w:t>
            </w:r>
            <w:proofErr w:type="spellStart"/>
            <w:r w:rsidRPr="006F295D">
              <w:rPr>
                <w:sz w:val="22"/>
                <w:szCs w:val="22"/>
              </w:rPr>
              <w:t>lapbook</w:t>
            </w:r>
            <w:proofErr w:type="spellEnd"/>
            <w:r w:rsidRPr="006F295D">
              <w:rPr>
                <w:sz w:val="22"/>
                <w:szCs w:val="22"/>
              </w:rPr>
              <w:t xml:space="preserve"> </w:t>
            </w:r>
            <w:r w:rsidRPr="006F295D">
              <w:rPr>
                <w:sz w:val="22"/>
                <w:szCs w:val="22"/>
              </w:rPr>
              <w:br/>
              <w:t>i prezentuje go klasie.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2F8A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gromadzi materiały i tworzy poprawny </w:t>
            </w:r>
            <w:proofErr w:type="spellStart"/>
            <w:r w:rsidRPr="006F295D">
              <w:rPr>
                <w:sz w:val="22"/>
                <w:szCs w:val="22"/>
              </w:rPr>
              <w:t>lapbook</w:t>
            </w:r>
            <w:proofErr w:type="spellEnd"/>
            <w:r w:rsidRPr="006F295D">
              <w:rPr>
                <w:sz w:val="22"/>
                <w:szCs w:val="22"/>
              </w:rPr>
              <w:t>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3A8EA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</w:t>
            </w:r>
            <w:proofErr w:type="spellStart"/>
            <w:r w:rsidRPr="006F295D">
              <w:rPr>
                <w:sz w:val="22"/>
                <w:szCs w:val="22"/>
              </w:rPr>
              <w:t>lapbook</w:t>
            </w:r>
            <w:proofErr w:type="spellEnd"/>
            <w:r w:rsidRPr="006F295D">
              <w:rPr>
                <w:sz w:val="22"/>
                <w:szCs w:val="22"/>
              </w:rPr>
              <w:t>; układ pracy wymaga wskazówek.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7FE1BB" w14:textId="11744A4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Uzupełnia przygotowany szablon,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391FC" w14:textId="32C02C6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pojedyncze elementy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5D9C7929" w14:textId="77777777" w:rsidTr="003F31C1">
        <w:trPr>
          <w:cantSplit/>
          <w:trHeight w:val="843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FEDE46" w14:textId="76ADE2A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Prowadzi obserwacje </w:t>
            </w:r>
            <w:r w:rsidRPr="006F295D">
              <w:rPr>
                <w:b/>
                <w:bCs/>
                <w:sz w:val="22"/>
                <w:szCs w:val="22"/>
              </w:rPr>
              <w:br/>
              <w:t>(np. związane z hodowlą rzeżuchy)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A1D136" w14:textId="35525DF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Prowadzi obserwacje systematycznie, dokumentuje je </w:t>
            </w:r>
            <w:r w:rsidRPr="006F295D">
              <w:rPr>
                <w:sz w:val="22"/>
                <w:szCs w:val="22"/>
              </w:rPr>
              <w:br/>
              <w:t>i formułuje wnioski.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E3DDC8" w14:textId="71B2E6B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prowadzi </w:t>
            </w:r>
            <w:r w:rsidRPr="006F295D">
              <w:rPr>
                <w:sz w:val="22"/>
                <w:szCs w:val="22"/>
              </w:rPr>
              <w:br/>
              <w:t>i zapisuje obserwacje.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C0215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Prowadzi obserwacje; zapis wymaga przypomnienia.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CBDEB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Prowadzi obserwacje według instrukcji, z niewielkim wsparciem.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2C2A0F" w14:textId="7749157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Obserwuje </w:t>
            </w:r>
            <w:r w:rsidRPr="006F295D">
              <w:rPr>
                <w:sz w:val="22"/>
                <w:szCs w:val="22"/>
              </w:rPr>
              <w:br/>
              <w:t xml:space="preserve">i zapisuje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56E11048" w14:textId="77777777" w:rsidR="005F30ED" w:rsidRPr="006F295D" w:rsidRDefault="006F295D" w:rsidP="00BD4DBF">
      <w:pPr>
        <w:jc w:val="center"/>
        <w:rPr>
          <w:sz w:val="22"/>
          <w:szCs w:val="22"/>
        </w:rPr>
      </w:pPr>
      <w:r w:rsidRPr="006F295D">
        <w:rPr>
          <w:sz w:val="22"/>
          <w:szCs w:val="22"/>
        </w:rPr>
        <w:br w:type="page"/>
      </w:r>
    </w:p>
    <w:p w14:paraId="133A73B3" w14:textId="4EDC9276" w:rsidR="005F30ED" w:rsidRPr="006F295D" w:rsidRDefault="006F295D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22"/>
          <w:szCs w:val="22"/>
        </w:rPr>
      </w:pPr>
      <w:r w:rsidRPr="006F295D">
        <w:rPr>
          <w:b/>
          <w:bCs/>
          <w:color w:val="FFFFFF"/>
          <w:sz w:val="22"/>
          <w:szCs w:val="22"/>
        </w:rPr>
        <w:lastRenderedPageBreak/>
        <w:t>EDUKACJA SPOŁECZNA</w:t>
      </w:r>
    </w:p>
    <w:p w14:paraId="44754FD3" w14:textId="1E207F7B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Kompetencje osobiste</w:t>
      </w:r>
    </w:p>
    <w:tbl>
      <w:tblPr>
        <w:tblW w:w="15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5"/>
        <w:gridCol w:w="2425"/>
        <w:gridCol w:w="2425"/>
        <w:gridCol w:w="2425"/>
        <w:gridCol w:w="2425"/>
        <w:gridCol w:w="2425"/>
      </w:tblGrid>
      <w:tr w:rsidR="006F295D" w:rsidRPr="006F295D" w14:paraId="794E2E48" w14:textId="77777777" w:rsidTr="006F295D">
        <w:trPr>
          <w:trHeight w:val="246"/>
          <w:tblHeader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843B8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EC76C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953D6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61907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EF8B8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C8AEA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7AB42BA8" w14:textId="77777777" w:rsidTr="006F295D">
        <w:trPr>
          <w:trHeight w:val="502"/>
          <w:tblHeader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52876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214F0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102B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317A5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2F82B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B5C2E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60685F1F" w14:textId="77777777" w:rsidTr="009A4820">
        <w:trPr>
          <w:cantSplit/>
          <w:trHeight w:val="1314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BCC9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podstawowe potrzeby człowieka (odżywianie, odpoczynek, potrzeba bliskości i bezpieczeństwa)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E54AD3" w14:textId="0DED237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Wymienia wszystkie potrzeby, porządkuje je </w:t>
            </w:r>
            <w:r w:rsidRPr="006F295D">
              <w:rPr>
                <w:sz w:val="22"/>
                <w:szCs w:val="22"/>
              </w:rPr>
              <w:br/>
              <w:t>i uzasadnia ich znaczenie.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74458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podstawowe potrzeby człowieka.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9B89A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większość potrzeb; pojedyncze pomija.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FCCE6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dwie potrzeby po pytaniach pomocniczych.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7C2C1" w14:textId="5D76C54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potrzeby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4993664F" w14:textId="77777777" w:rsidTr="009A4820">
        <w:trPr>
          <w:cantSplit/>
          <w:trHeight w:val="994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160254" w14:textId="07DC6D7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Rozpoznaje swoje potrzeby i nazywa to, </w:t>
            </w:r>
            <w:r w:rsidRPr="006F295D">
              <w:rPr>
                <w:b/>
                <w:bCs/>
                <w:sz w:val="22"/>
                <w:szCs w:val="22"/>
              </w:rPr>
              <w:br/>
              <w:t>co czuje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6410B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Trafnie nazywa emocje i potrzeby oraz wskazuje ich przyczyny.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E2A2F5" w14:textId="174F4CB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rozpoznaje</w:t>
            </w:r>
            <w:r w:rsidRPr="006F295D">
              <w:rPr>
                <w:sz w:val="22"/>
                <w:szCs w:val="22"/>
              </w:rPr>
              <w:br/>
              <w:t xml:space="preserve"> i nazywa swoje emocje oraz potrzeby.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9286B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podstawowe emocje; przy złożonych się waha.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47020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emocje po pytaniach nauczyciela.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25C7CC" w14:textId="307C0DD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emocję na piktogramie,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3E02DA23" w14:textId="77777777" w:rsidTr="009A4820">
        <w:trPr>
          <w:cantSplit/>
          <w:trHeight w:val="1265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8B82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Rozpoznaje sytuacje zagrożenia ze strony innych ludzi i wie, jak należy się w nich zachować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4E30CC" w14:textId="222BB60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zagrożenie, opisuje reakcję</w:t>
            </w:r>
            <w:r w:rsidRPr="006F295D">
              <w:rPr>
                <w:sz w:val="22"/>
                <w:szCs w:val="22"/>
              </w:rPr>
              <w:br/>
              <w:t xml:space="preserve"> i uzasadnia jej wybór.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B2E085" w14:textId="5FD55CA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rozpoznaje sytuacje zagrożenia </w:t>
            </w:r>
            <w:r w:rsidRPr="006F295D">
              <w:rPr>
                <w:sz w:val="22"/>
                <w:szCs w:val="22"/>
              </w:rPr>
              <w:br/>
              <w:t>i podaje właściwą reakcję.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5C231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zagrożenie; reakcję opisuje ogólnie.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B9E0F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sytuację po omówieniu przykładu.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F97BB8" w14:textId="74DC276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Wybiera właściwe zachowanie </w:t>
            </w:r>
            <w:r w:rsidRPr="006F295D">
              <w:rPr>
                <w:sz w:val="22"/>
                <w:szCs w:val="22"/>
              </w:rPr>
              <w:br/>
              <w:t xml:space="preserve">z podanych propozycji,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7C30DDDD" w14:textId="77777777" w:rsidTr="006F295D">
        <w:trPr>
          <w:cantSplit/>
          <w:trHeight w:val="994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773D4B" w14:textId="2E61525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Wie, kogo i w jakich sytuacjach poprosić </w:t>
            </w:r>
            <w:r w:rsidRPr="006F295D">
              <w:rPr>
                <w:b/>
                <w:bCs/>
                <w:sz w:val="22"/>
                <w:szCs w:val="22"/>
              </w:rPr>
              <w:br/>
              <w:t>o pomoc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773227" w14:textId="3CDFD9C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osoby </w:t>
            </w:r>
            <w:r w:rsidRPr="006F295D">
              <w:rPr>
                <w:sz w:val="22"/>
                <w:szCs w:val="22"/>
              </w:rPr>
              <w:br/>
              <w:t>i instytucje, trafnie dobiera je do rodzaju sytuacji.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CBB5B7" w14:textId="5D2B43D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wskazuje, kogo</w:t>
            </w:r>
            <w:r w:rsidRPr="006F295D">
              <w:rPr>
                <w:sz w:val="22"/>
                <w:szCs w:val="22"/>
              </w:rPr>
              <w:br/>
              <w:t xml:space="preserve"> i kiedy prosić </w:t>
            </w:r>
            <w:r w:rsidRPr="006F295D">
              <w:rPr>
                <w:sz w:val="22"/>
                <w:szCs w:val="22"/>
              </w:rPr>
              <w:br/>
              <w:t>o pomoc.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072C7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osoby; przy doborze do sytuacji się waha.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42666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osoby po przypomnieniu.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5EDFE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osobę dorosłą z pomocą nauczyciela.</w:t>
            </w:r>
          </w:p>
        </w:tc>
      </w:tr>
      <w:tr w:rsidR="006F295D" w:rsidRPr="006F295D" w14:paraId="0BFE4D14" w14:textId="77777777" w:rsidTr="009A4820">
        <w:trPr>
          <w:cantSplit/>
          <w:trHeight w:val="1246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BC6CE1" w14:textId="66A1A09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Wymienia zasady zdrowego stylu życia (dieta, aktywność ruchowa, kontakt z przyrodą, dobór ubrań </w:t>
            </w:r>
            <w:r w:rsidRPr="006F295D">
              <w:rPr>
                <w:b/>
                <w:bCs/>
                <w:sz w:val="22"/>
                <w:szCs w:val="22"/>
              </w:rPr>
              <w:br/>
              <w:t>do pogody)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A9EED8" w14:textId="276C1C7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Wymienia zasady, uzasadnia je </w:t>
            </w:r>
            <w:r w:rsidRPr="006F295D">
              <w:rPr>
                <w:sz w:val="22"/>
                <w:szCs w:val="22"/>
              </w:rPr>
              <w:br/>
              <w:t xml:space="preserve">i stosuje </w:t>
            </w:r>
            <w:r w:rsidRPr="006F295D">
              <w:rPr>
                <w:sz w:val="22"/>
                <w:szCs w:val="22"/>
              </w:rPr>
              <w:br/>
              <w:t>w codziennych wyborach.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3CBF1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wszystkie poznane zasady.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7BC16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większość zasad; pojedyncze pomija.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B7636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dwie zasady po pytaniach pomocniczych.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9CF9B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zasady na ilustracjach,</w:t>
            </w:r>
          </w:p>
          <w:p w14:paraId="676D88A3" w14:textId="798C0B5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 z pomocą.</w:t>
            </w:r>
          </w:p>
        </w:tc>
      </w:tr>
      <w:tr w:rsidR="006F295D" w:rsidRPr="006F295D" w14:paraId="76B93EA7" w14:textId="77777777" w:rsidTr="009A4820">
        <w:trPr>
          <w:cantSplit/>
          <w:trHeight w:val="1137"/>
        </w:trPr>
        <w:tc>
          <w:tcPr>
            <w:tcW w:w="35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DFB0D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Rozróżnia produkty zdrowe i niezdrowe, wymienia ich wartości odżywcze oraz wskazuje te, które wspierają uczenie się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9AE09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Klasyfikuje produkty, uzasadnia wybór </w:t>
            </w:r>
          </w:p>
          <w:p w14:paraId="618FE0E6" w14:textId="7D243F3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i planuje zdrowy posiłek.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B3CB9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rozróżnia produkty i wskazuje ich wartości odżywcze.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97541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Rozróżnia produkty; wartości odżywcze podaje ogólnie.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22BE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Rozróżnia produkty po przypomnieniu kryterium.</w:t>
            </w:r>
          </w:p>
        </w:tc>
        <w:tc>
          <w:tcPr>
            <w:tcW w:w="242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DB419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produkty zdrowe z pomocą nauczyciela.</w:t>
            </w:r>
          </w:p>
        </w:tc>
      </w:tr>
    </w:tbl>
    <w:p w14:paraId="3BA57172" w14:textId="5FC7618E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lastRenderedPageBreak/>
        <w:t>Kompetencje społeczne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8"/>
        <w:gridCol w:w="2993"/>
        <w:gridCol w:w="2551"/>
        <w:gridCol w:w="2410"/>
        <w:gridCol w:w="2268"/>
        <w:gridCol w:w="2268"/>
      </w:tblGrid>
      <w:tr w:rsidR="006F295D" w:rsidRPr="006F295D" w14:paraId="7F11117A" w14:textId="77777777" w:rsidTr="003F31C1">
        <w:trPr>
          <w:tblHeader/>
        </w:trPr>
        <w:tc>
          <w:tcPr>
            <w:tcW w:w="309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FE081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9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8946D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6FF3A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E270E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12531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09847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2F17AAF5" w14:textId="77777777" w:rsidTr="003F31C1">
        <w:trPr>
          <w:tblHeader/>
        </w:trPr>
        <w:tc>
          <w:tcPr>
            <w:tcW w:w="309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D8659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9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BD230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F6661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B84FC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DA99E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4F2DB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127873AA" w14:textId="77777777" w:rsidTr="003F31C1">
        <w:trPr>
          <w:cantSplit/>
        </w:trPr>
        <w:tc>
          <w:tcPr>
            <w:tcW w:w="309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064E7F" w14:textId="619A7C6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Zna imiona i nazwiska kolegów oraz koleżanek </w:t>
            </w:r>
            <w:r w:rsidRPr="006F295D">
              <w:rPr>
                <w:b/>
                <w:bCs/>
                <w:sz w:val="22"/>
                <w:szCs w:val="22"/>
              </w:rPr>
              <w:br/>
              <w:t>z klasy</w:t>
            </w:r>
          </w:p>
        </w:tc>
        <w:tc>
          <w:tcPr>
            <w:tcW w:w="29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FE41A5" w14:textId="3AA82F7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wszystkie imiona</w:t>
            </w:r>
            <w:r w:rsidRPr="006F295D">
              <w:rPr>
                <w:sz w:val="22"/>
                <w:szCs w:val="22"/>
              </w:rPr>
              <w:br/>
              <w:t xml:space="preserve"> i nazwiska, zwraca się do innych po imieniu.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2912D0" w14:textId="6131E43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imiona </w:t>
            </w:r>
            <w:r w:rsidRPr="006F295D">
              <w:rPr>
                <w:sz w:val="22"/>
                <w:szCs w:val="22"/>
              </w:rPr>
              <w:br/>
              <w:t>i nazwiska wszystkich osób w klasie.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C36E1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imiona wszystkich; nazwiska części osób.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620DA5" w14:textId="31F4B5E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imiona kolegów </w:t>
            </w:r>
            <w:r w:rsidRPr="006F295D">
              <w:rPr>
                <w:sz w:val="22"/>
                <w:szCs w:val="22"/>
              </w:rPr>
              <w:br/>
              <w:t>z najbliższego otoczenia.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B21E6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pojedyncze imiona z pomocą.</w:t>
            </w:r>
          </w:p>
        </w:tc>
      </w:tr>
      <w:tr w:rsidR="006F295D" w:rsidRPr="006F295D" w14:paraId="639B4FDD" w14:textId="77777777" w:rsidTr="003F31C1">
        <w:trPr>
          <w:cantSplit/>
        </w:trPr>
        <w:tc>
          <w:tcPr>
            <w:tcW w:w="309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F9EDD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Określa relacje panujące w rodzinie</w:t>
            </w:r>
          </w:p>
        </w:tc>
        <w:tc>
          <w:tcPr>
            <w:tcW w:w="29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271E76" w14:textId="520DC33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Opisuje relacje rodzinne, nazywa pokrewieństwo </w:t>
            </w:r>
            <w:r w:rsidRPr="006F295D">
              <w:rPr>
                <w:sz w:val="22"/>
                <w:szCs w:val="22"/>
              </w:rPr>
              <w:br/>
              <w:t>i tworzy drzewo genealogiczne.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88F26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określa relacje </w:t>
            </w:r>
          </w:p>
          <w:p w14:paraId="63C87346" w14:textId="7507D52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i nazywa członków rodziny.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B3F8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Określa najbliższe relacje; dalsze pokrewieństwo myli.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C1555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członków rodziny po pytaniach nauczyciela.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F2E981" w14:textId="48C89DA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członków rodziny na ilustracji,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3BC0D492" w14:textId="77777777" w:rsidTr="003F31C1">
        <w:trPr>
          <w:cantSplit/>
        </w:trPr>
        <w:tc>
          <w:tcPr>
            <w:tcW w:w="309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53B16B" w14:textId="7EA4249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Wypełnia sumiennie obowiązki dyżurnego oraz przyjmuje odpowiedzialność </w:t>
            </w:r>
            <w:r w:rsidRPr="006F295D">
              <w:rPr>
                <w:b/>
                <w:bCs/>
                <w:sz w:val="22"/>
                <w:szCs w:val="22"/>
              </w:rPr>
              <w:br/>
              <w:t>za zadania podczas pracy zespołowej</w:t>
            </w:r>
          </w:p>
        </w:tc>
        <w:tc>
          <w:tcPr>
            <w:tcW w:w="29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CA317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Wypełnia obowiązki wzorowo, wspiera innych i pilnuje ustaleń zespołu.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D747D0" w14:textId="5355050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sumiennie wykonuje powierzone zadania.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EAE44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obowiązki; czasem potrzebuje przypomnienia.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438ED2" w14:textId="7FADE26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zadania po przypomnieniu</w:t>
            </w:r>
            <w:r w:rsidRPr="006F295D">
              <w:rPr>
                <w:sz w:val="22"/>
                <w:szCs w:val="22"/>
              </w:rPr>
              <w:br/>
              <w:t xml:space="preserve"> i ukierunkowaniu.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CAD5C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obowiązki wyłącznie pod nadzorem.</w:t>
            </w:r>
          </w:p>
        </w:tc>
      </w:tr>
      <w:tr w:rsidR="006F295D" w:rsidRPr="006F295D" w14:paraId="7CBA9491" w14:textId="77777777" w:rsidTr="003F31C1">
        <w:trPr>
          <w:cantSplit/>
        </w:trPr>
        <w:tc>
          <w:tcPr>
            <w:tcW w:w="309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7CA9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Używa zwrotów grzecznościowych, szanuje pracę innych</w:t>
            </w:r>
          </w:p>
        </w:tc>
        <w:tc>
          <w:tcPr>
            <w:tcW w:w="29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12FB3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zwroty naturalnie w każdej sytuacji, docenia pracę innych.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3D0FA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Konsekwentnie używa zwrotów grzecznościowych i szanuje cudzą pracę.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8D5D5D" w14:textId="4CD4ABD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Używa zwrotów; sporadycznie </w:t>
            </w:r>
            <w:r w:rsidRPr="006F295D">
              <w:rPr>
                <w:sz w:val="22"/>
                <w:szCs w:val="22"/>
              </w:rPr>
              <w:br/>
              <w:t>o nich zapomina.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43BCB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Używa zwrotów po przypomnieniu.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AC4D3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Powtarza zwroty za nauczycielem.</w:t>
            </w:r>
          </w:p>
        </w:tc>
      </w:tr>
      <w:tr w:rsidR="006F295D" w:rsidRPr="006F295D" w14:paraId="7B49125F" w14:textId="77777777" w:rsidTr="003F31C1">
        <w:trPr>
          <w:cantSplit/>
        </w:trPr>
        <w:tc>
          <w:tcPr>
            <w:tcW w:w="309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E280E7" w14:textId="2B54BF3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Poznaje zabawy dzieci 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z różnych krajów oraz tradycje świąteczne </w:t>
            </w:r>
            <w:r w:rsidRPr="006F295D">
              <w:rPr>
                <w:b/>
                <w:bCs/>
                <w:sz w:val="22"/>
                <w:szCs w:val="22"/>
              </w:rPr>
              <w:br/>
              <w:t>w krajach europejskich</w:t>
            </w:r>
          </w:p>
        </w:tc>
        <w:tc>
          <w:tcPr>
            <w:tcW w:w="29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77EC12" w14:textId="0137760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Opowiada o zabawach</w:t>
            </w:r>
            <w:r w:rsidRPr="006F295D">
              <w:rPr>
                <w:sz w:val="22"/>
                <w:szCs w:val="22"/>
              </w:rPr>
              <w:br/>
              <w:t xml:space="preserve"> i tradycjach oraz porównuje je z polskimi.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A83352" w14:textId="2820EEB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 poznane zabawy</w:t>
            </w:r>
            <w:r w:rsidRPr="006F295D">
              <w:rPr>
                <w:sz w:val="22"/>
                <w:szCs w:val="22"/>
              </w:rPr>
              <w:br/>
              <w:t xml:space="preserve"> i tradycje.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C5C74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część przykładów; pozostałe po pytaniu.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79C2D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pojedynczy przykład po przypomnieniu.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344462" w14:textId="127239B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tradycje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68B3A434" w14:textId="77777777" w:rsidTr="003F31C1">
        <w:trPr>
          <w:cantSplit/>
        </w:trPr>
        <w:tc>
          <w:tcPr>
            <w:tcW w:w="309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2B58E" w14:textId="6D3936E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Współpracuje w parze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w grupie, prezentuje efekty wspólnej pracy</w:t>
            </w:r>
          </w:p>
        </w:tc>
        <w:tc>
          <w:tcPr>
            <w:tcW w:w="29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0BE9EB" w14:textId="67F7115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Organizuje pracę zespołu, dba </w:t>
            </w:r>
            <w:r w:rsidR="009A4820">
              <w:rPr>
                <w:sz w:val="22"/>
                <w:szCs w:val="22"/>
              </w:rPr>
              <w:t xml:space="preserve"> </w:t>
            </w:r>
            <w:r w:rsidRPr="006F295D">
              <w:rPr>
                <w:sz w:val="22"/>
                <w:szCs w:val="22"/>
              </w:rPr>
              <w:t xml:space="preserve">o podział zadań </w:t>
            </w:r>
            <w:r w:rsidRPr="006F295D">
              <w:rPr>
                <w:sz w:val="22"/>
                <w:szCs w:val="22"/>
              </w:rPr>
              <w:br/>
              <w:t>i prezentuje efekty.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19B456" w14:textId="708AE7C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Aktywnie współpracuje </w:t>
            </w:r>
            <w:r w:rsidRPr="006F295D">
              <w:rPr>
                <w:sz w:val="22"/>
                <w:szCs w:val="22"/>
              </w:rPr>
              <w:br/>
              <w:t>i samodzielnie prezentuje wynik pracy.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282A85" w14:textId="1BEAAF7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Współpracuje; </w:t>
            </w:r>
            <w:r w:rsidRPr="006F295D">
              <w:rPr>
                <w:sz w:val="22"/>
                <w:szCs w:val="22"/>
              </w:rPr>
              <w:br/>
              <w:t>w prezentacji potrzebuje zachęty.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F42401" w14:textId="155AFAF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Współpracuje po ukierunkowaniu</w:t>
            </w:r>
            <w:r w:rsidRPr="006F295D">
              <w:rPr>
                <w:sz w:val="22"/>
                <w:szCs w:val="22"/>
              </w:rPr>
              <w:br/>
              <w:t xml:space="preserve"> i podziale zadań przez nauczyciela.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162596" w14:textId="0531389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Uczestniczy </w:t>
            </w:r>
            <w:r w:rsidRPr="006F295D">
              <w:rPr>
                <w:sz w:val="22"/>
                <w:szCs w:val="22"/>
              </w:rPr>
              <w:br/>
              <w:t>w pracy grupy biernie,</w:t>
            </w:r>
            <w:r w:rsidRPr="006F295D">
              <w:rPr>
                <w:sz w:val="22"/>
                <w:szCs w:val="22"/>
              </w:rPr>
              <w:br/>
              <w:t xml:space="preserve"> z pomocą.</w:t>
            </w:r>
          </w:p>
        </w:tc>
      </w:tr>
      <w:tr w:rsidR="006F295D" w:rsidRPr="006F295D" w14:paraId="228929CE" w14:textId="77777777" w:rsidTr="003F31C1">
        <w:trPr>
          <w:cantSplit/>
        </w:trPr>
        <w:tc>
          <w:tcPr>
            <w:tcW w:w="309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F59B3" w14:textId="3CEA3F5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Wie, kogo powiadomić 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w sytuacji przekraczania granic osobistych </w:t>
            </w:r>
            <w:r w:rsidRPr="006F295D">
              <w:rPr>
                <w:b/>
                <w:bCs/>
                <w:sz w:val="22"/>
                <w:szCs w:val="22"/>
              </w:rPr>
              <w:br/>
              <w:t>i doświadczania przemocy</w:t>
            </w:r>
          </w:p>
        </w:tc>
        <w:tc>
          <w:tcPr>
            <w:tcW w:w="29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10F6B4" w14:textId="0C61A12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osoby </w:t>
            </w:r>
            <w:r w:rsidRPr="006F295D">
              <w:rPr>
                <w:sz w:val="22"/>
                <w:szCs w:val="22"/>
              </w:rPr>
              <w:br/>
              <w:t xml:space="preserve">i sposoby reagowania, uzasadnia potrzebę mówienia </w:t>
            </w:r>
            <w:bookmarkStart w:id="0" w:name="_GoBack"/>
            <w:bookmarkEnd w:id="0"/>
            <w:r w:rsidRPr="006F295D">
              <w:rPr>
                <w:sz w:val="22"/>
                <w:szCs w:val="22"/>
              </w:rPr>
              <w:t>o problemie.</w:t>
            </w:r>
          </w:p>
        </w:tc>
        <w:tc>
          <w:tcPr>
            <w:tcW w:w="25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D5269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wskazuje osoby, które należy powiadomić.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36487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osoby; sposób reakcji opisuje ogólnie.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8706B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osobę dorosłą po przypomnieniu.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19CD0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osobę z pomocą nauczyciela.</w:t>
            </w:r>
          </w:p>
        </w:tc>
      </w:tr>
    </w:tbl>
    <w:p w14:paraId="03158148" w14:textId="7EF6768C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lastRenderedPageBreak/>
        <w:t>Edukacja obywatelska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3"/>
        <w:gridCol w:w="2784"/>
        <w:gridCol w:w="2410"/>
        <w:gridCol w:w="2693"/>
        <w:gridCol w:w="2410"/>
        <w:gridCol w:w="2268"/>
      </w:tblGrid>
      <w:tr w:rsidR="006F295D" w:rsidRPr="006F295D" w14:paraId="733F57AD" w14:textId="77777777" w:rsidTr="003F31C1">
        <w:trPr>
          <w:tblHeader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D588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0A4E2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64D23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E1235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1532E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4E4BD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73184556" w14:textId="77777777" w:rsidTr="003F31C1">
        <w:trPr>
          <w:tblHeader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137BA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7CE1E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F277D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D2E2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116CD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89043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747FB7E2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28F3B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Zna i tworzy zasady regulaminu klasowego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19CC75" w14:textId="00BC912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Proponuje zasady, uzasadnia je </w:t>
            </w:r>
            <w:r w:rsidRPr="006F295D">
              <w:rPr>
                <w:sz w:val="22"/>
                <w:szCs w:val="22"/>
              </w:rPr>
              <w:br/>
              <w:t>i przestrzega ich konsekwentnie.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C56158" w14:textId="5D19CA6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wszystkie zasady, współtworzy je </w:t>
            </w:r>
            <w:r w:rsidRPr="006F295D">
              <w:rPr>
                <w:sz w:val="22"/>
                <w:szCs w:val="22"/>
              </w:rPr>
              <w:br/>
              <w:t>i stosuje samodzielnie.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3459B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zasady; sporadycznie wymaga przypomnienia.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1A45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podstawowe zasady po przypomnieniu.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B14B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zasady wyłącznie pod kontrolą nauczyciela.</w:t>
            </w:r>
          </w:p>
        </w:tc>
      </w:tr>
      <w:tr w:rsidR="006F295D" w:rsidRPr="006F295D" w14:paraId="02D82657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E516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prawa dziecka oraz prawa i obowiązki ucznia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4704BD" w14:textId="4175C81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prawa</w:t>
            </w:r>
            <w:r w:rsidRPr="006F295D">
              <w:rPr>
                <w:sz w:val="22"/>
                <w:szCs w:val="22"/>
              </w:rPr>
              <w:br/>
              <w:t xml:space="preserve"> i obowiązki oraz podaje przykłady ich stosowania.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70656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wymienia poznane prawa </w:t>
            </w:r>
          </w:p>
          <w:p w14:paraId="518D9256" w14:textId="5E89683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i obowiązki.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33D89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większość; pojedyncze pomija.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09E40A" w14:textId="366A86E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Wymienia </w:t>
            </w:r>
            <w:r w:rsidRPr="006F295D">
              <w:rPr>
                <w:sz w:val="22"/>
                <w:szCs w:val="22"/>
              </w:rPr>
              <w:br/>
              <w:t xml:space="preserve">po jednym przykładzie </w:t>
            </w:r>
            <w:r w:rsidRPr="006F295D">
              <w:rPr>
                <w:sz w:val="22"/>
                <w:szCs w:val="22"/>
              </w:rPr>
              <w:br/>
              <w:t>po pytaniu.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7E27C6" w14:textId="2ADAACF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prawa</w:t>
            </w:r>
            <w:r w:rsidRPr="006F295D">
              <w:rPr>
                <w:sz w:val="22"/>
                <w:szCs w:val="22"/>
              </w:rPr>
              <w:br/>
              <w:t xml:space="preserve"> i obowiązki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4CB11306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43974C" w14:textId="018C0EA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Opowiada legendę o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powstaniu państwa polskiego oraz wyjaśnia jej związek z godłem i barwami narodowymi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100138" w14:textId="37A1C5A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Opowiada legendę szczegółowo </w:t>
            </w:r>
            <w:r w:rsidRPr="006F295D">
              <w:rPr>
                <w:sz w:val="22"/>
                <w:szCs w:val="22"/>
              </w:rPr>
              <w:br/>
              <w:t xml:space="preserve">i trafnie wyjaśnia jej związek </w:t>
            </w:r>
            <w:r w:rsidRPr="006F295D">
              <w:rPr>
                <w:sz w:val="22"/>
                <w:szCs w:val="22"/>
              </w:rPr>
              <w:br/>
              <w:t>z symbolami.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0BC48C" w14:textId="41D1443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opowiada legendę </w:t>
            </w:r>
            <w:r w:rsidRPr="006F295D">
              <w:rPr>
                <w:sz w:val="22"/>
                <w:szCs w:val="22"/>
              </w:rPr>
              <w:br/>
              <w:t>i wskazuje związek z godłem.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7FE46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Opowiada legendę; związek z symbolami wyjaśnia ogólnie.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6B4B4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Opowiada legendę po pytaniach nauczyciela.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34557C" w14:textId="14338A1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Odtwarza fragmenty legendy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7C5660BB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33987C" w14:textId="751AB25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Wymienia tradycje świąteczne (potrawy wigilijne, choinka, pisanka wielkanocna </w:t>
            </w:r>
            <w:r w:rsidRPr="006F295D">
              <w:rPr>
                <w:b/>
                <w:bCs/>
                <w:sz w:val="22"/>
                <w:szCs w:val="22"/>
              </w:rPr>
              <w:br/>
              <w:t>i sposoby ich zdobienia)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6D9595" w14:textId="1844779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Opisuje tradycje szczegółowo </w:t>
            </w:r>
            <w:r w:rsidRPr="006F295D">
              <w:rPr>
                <w:sz w:val="22"/>
                <w:szCs w:val="22"/>
              </w:rPr>
              <w:br/>
              <w:t>i porównuje zwyczaje rodzinne.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102204" w14:textId="3C5C2FC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wymienia</w:t>
            </w:r>
            <w:r w:rsidRPr="006F295D">
              <w:rPr>
                <w:sz w:val="22"/>
                <w:szCs w:val="22"/>
              </w:rPr>
              <w:br/>
              <w:t xml:space="preserve"> i opisuje poznane tradycje.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F59F5C" w14:textId="2229E5A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Wymienia tradycje; opisy </w:t>
            </w:r>
            <w:r w:rsidRPr="006F295D">
              <w:rPr>
                <w:sz w:val="22"/>
                <w:szCs w:val="22"/>
              </w:rPr>
              <w:br/>
              <w:t>są ogólne.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EF773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pojedyncze tradycje po przypomnieniu.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BC8CC9" w14:textId="70AED0D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tradycje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568C6DE4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C9E1C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Zna barwy narodowe oraz śpiewa jedną zwrotkę hymnu narodowego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E7E5F7" w14:textId="15AD4F7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symbole, śpiewa hymn bezbłędnie</w:t>
            </w:r>
            <w:r w:rsidRPr="006F295D">
              <w:rPr>
                <w:sz w:val="22"/>
                <w:szCs w:val="22"/>
              </w:rPr>
              <w:br/>
              <w:t xml:space="preserve"> i zachowuje właściwą postawę.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6DF791" w14:textId="34CDB5F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barwy narodowe </w:t>
            </w:r>
            <w:r w:rsidRPr="006F295D">
              <w:rPr>
                <w:sz w:val="22"/>
                <w:szCs w:val="22"/>
              </w:rPr>
              <w:br/>
              <w:t>i śpiewa zwrotkę hymnu z pamięci.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BF506B" w14:textId="39E8B82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barwy; </w:t>
            </w:r>
            <w:r w:rsidRPr="006F295D">
              <w:rPr>
                <w:sz w:val="22"/>
                <w:szCs w:val="22"/>
              </w:rPr>
              <w:br/>
              <w:t>w tekście hymnu zdarzają się pomyłki.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7CCB13" w14:textId="52CA674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Zna barwy narodowe; hymn śpiewa z</w:t>
            </w:r>
            <w:r w:rsidRPr="006F295D">
              <w:rPr>
                <w:sz w:val="22"/>
                <w:szCs w:val="22"/>
              </w:rPr>
              <w:br/>
              <w:t xml:space="preserve"> podpowiedzią.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7663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barwy narodowe z pomocą.</w:t>
            </w:r>
          </w:p>
        </w:tc>
      </w:tr>
      <w:tr w:rsidR="006F295D" w:rsidRPr="006F295D" w14:paraId="71246DBE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60A52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Podaje dawną (Gniezno) oraz obecną (Warszawa) stolicę Polski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ACEDD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obie stolice i wskazuje je na mapie.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2DF435" w14:textId="2FED943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podaje dawną </w:t>
            </w:r>
            <w:r w:rsidRPr="006F295D">
              <w:rPr>
                <w:sz w:val="22"/>
                <w:szCs w:val="22"/>
              </w:rPr>
              <w:br/>
              <w:t>i obecną stolicę Polski.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FE3C3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obecną stolicę; dawną po przypomnieniu.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58F53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stolicę po pytaniu naprowadzającym.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3A2F6" w14:textId="6D1FA39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Wybiera odpowiedź </w:t>
            </w:r>
            <w:r w:rsidRPr="006F295D">
              <w:rPr>
                <w:sz w:val="22"/>
                <w:szCs w:val="22"/>
              </w:rPr>
              <w:br/>
              <w:t xml:space="preserve">z podanych propozycji,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5AE68855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92F8C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Podaje status administracyjny swojej miejscowości (wieś/miasto)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5DB8CA" w14:textId="71D3193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Określa status miejscowości </w:t>
            </w:r>
            <w:r w:rsidRPr="006F295D">
              <w:rPr>
                <w:sz w:val="22"/>
                <w:szCs w:val="22"/>
              </w:rPr>
              <w:br/>
              <w:t>i podaje jej cechy charakterystyczne.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86EB75" w14:textId="083A175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poprawnie określa status swojej miejscowości.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03CBB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Określa status; uzasadnienie podaje ogólnie.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A9CCCA" w14:textId="57F51C4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Określa status </w:t>
            </w:r>
            <w:r w:rsidRPr="006F295D">
              <w:rPr>
                <w:sz w:val="22"/>
                <w:szCs w:val="22"/>
              </w:rPr>
              <w:br/>
              <w:t>po przypomnieniu pojęć.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2267E1" w14:textId="5E58CF2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Wybiera odpowiedź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5BBC54C1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090E74" w14:textId="26AFB5F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Określa podobieństwa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różnice między krajobrazem wiejskim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a miejskim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7C4F5B" w14:textId="7D8E523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wiele różnic</w:t>
            </w:r>
            <w:r w:rsidRPr="006F295D">
              <w:rPr>
                <w:sz w:val="22"/>
                <w:szCs w:val="22"/>
              </w:rPr>
              <w:br/>
              <w:t xml:space="preserve"> i podobieństw, porządkuje je</w:t>
            </w:r>
            <w:r w:rsidRPr="006F295D">
              <w:rPr>
                <w:sz w:val="22"/>
                <w:szCs w:val="22"/>
              </w:rPr>
              <w:br/>
              <w:t xml:space="preserve"> i uzasadnia.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FD4061" w14:textId="379D652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określa podobieństwa</w:t>
            </w:r>
            <w:r w:rsidRPr="006F295D">
              <w:rPr>
                <w:sz w:val="22"/>
                <w:szCs w:val="22"/>
              </w:rPr>
              <w:br/>
              <w:t xml:space="preserve"> i różnice.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9BBFC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różnice; podobieństwa podaje po pytaniu.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18F68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pojedyncze różnice po ukierunkowaniu.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B78772" w14:textId="2C3E642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Porównuje krajobrazy na ilustracjach,</w:t>
            </w:r>
            <w:r w:rsidRPr="006F295D">
              <w:rPr>
                <w:sz w:val="22"/>
                <w:szCs w:val="22"/>
              </w:rPr>
              <w:br/>
              <w:t xml:space="preserve"> z pomocą.</w:t>
            </w:r>
          </w:p>
        </w:tc>
      </w:tr>
      <w:tr w:rsidR="006F295D" w:rsidRPr="006F295D" w14:paraId="44AA1092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0C666C" w14:textId="3DE52FB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 xml:space="preserve">Wskazuje na mapie Warszawę, rzekę Wisłę oraz Morze Bałtyckie </w:t>
            </w:r>
            <w:r w:rsidRPr="006F295D">
              <w:rPr>
                <w:b/>
                <w:bCs/>
                <w:sz w:val="22"/>
                <w:szCs w:val="22"/>
              </w:rPr>
              <w:br/>
              <w:t>i wybrane miasta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C2362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wszystkie obiekty pewnie i szybko, orientuje się na mapie.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4EFE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wskazuje wszystkie wymienione obiekty.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945A7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większość obiektów; pojedyncze myli.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606AF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obiekty po przypomnieniu i ukierunkowaniu.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F5563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obiekty prowadzony ręką nauczyciela.</w:t>
            </w:r>
          </w:p>
        </w:tc>
      </w:tr>
      <w:tr w:rsidR="006F295D" w:rsidRPr="006F295D" w14:paraId="5ADEF437" w14:textId="77777777" w:rsidTr="003F31C1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4A84F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Przedstawia charakterystykę popularnych zawodów</w:t>
            </w:r>
          </w:p>
        </w:tc>
        <w:tc>
          <w:tcPr>
            <w:tcW w:w="27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DB95A1" w14:textId="38C64F3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Opisuje zawody, ich zadania </w:t>
            </w:r>
            <w:r w:rsidRPr="006F295D">
              <w:rPr>
                <w:sz w:val="22"/>
                <w:szCs w:val="22"/>
              </w:rPr>
              <w:br/>
              <w:t xml:space="preserve">i narzędzia, </w:t>
            </w:r>
            <w:r w:rsidRPr="006F295D">
              <w:rPr>
                <w:sz w:val="22"/>
                <w:szCs w:val="22"/>
              </w:rPr>
              <w:br/>
              <w:t>wiąże je z zainteresowaniami.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08072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charakteryzuje kilka popularnych zawodów.</w:t>
            </w:r>
          </w:p>
        </w:tc>
        <w:tc>
          <w:tcPr>
            <w:tcW w:w="269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07F9F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Opisuje zawody ogólnie; szczegóły podaje po pytaniu.</w:t>
            </w:r>
          </w:p>
        </w:tc>
        <w:tc>
          <w:tcPr>
            <w:tcW w:w="241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0DC150" w14:textId="31F584B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zawody</w:t>
            </w:r>
            <w:r w:rsidRPr="006F295D">
              <w:rPr>
                <w:sz w:val="22"/>
                <w:szCs w:val="22"/>
              </w:rPr>
              <w:br/>
              <w:t xml:space="preserve"> i podaje jedno zadanie po przypomnieniu.</w:t>
            </w:r>
          </w:p>
        </w:tc>
        <w:tc>
          <w:tcPr>
            <w:tcW w:w="226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BDFD90" w14:textId="100F31C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zawody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</w:tbl>
    <w:p w14:paraId="364BC137" w14:textId="77777777" w:rsidR="005F30ED" w:rsidRPr="006F295D" w:rsidRDefault="006F295D" w:rsidP="00BD4DBF">
      <w:pPr>
        <w:jc w:val="center"/>
        <w:rPr>
          <w:sz w:val="22"/>
          <w:szCs w:val="22"/>
        </w:rPr>
      </w:pPr>
      <w:r w:rsidRPr="006F295D">
        <w:rPr>
          <w:sz w:val="22"/>
          <w:szCs w:val="22"/>
        </w:rPr>
        <w:br w:type="page"/>
      </w:r>
    </w:p>
    <w:p w14:paraId="13402FA7" w14:textId="3D4CACAF" w:rsidR="005F30ED" w:rsidRPr="006F295D" w:rsidRDefault="006F295D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22"/>
          <w:szCs w:val="22"/>
        </w:rPr>
      </w:pPr>
      <w:r w:rsidRPr="006F295D">
        <w:rPr>
          <w:b/>
          <w:bCs/>
          <w:color w:val="FFFFFF"/>
          <w:sz w:val="22"/>
          <w:szCs w:val="22"/>
        </w:rPr>
        <w:lastRenderedPageBreak/>
        <w:t>EDUKACJA ARTYSTYCZNA – PLASTYKA I MUZYKA</w:t>
      </w:r>
    </w:p>
    <w:p w14:paraId="2070D6E3" w14:textId="502EE3A0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Percepcja i interpretacja dzieł plastycznych</w:t>
      </w:r>
    </w:p>
    <w:tbl>
      <w:tblPr>
        <w:tblW w:w="15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6"/>
        <w:gridCol w:w="2419"/>
        <w:gridCol w:w="2419"/>
        <w:gridCol w:w="2419"/>
        <w:gridCol w:w="2419"/>
        <w:gridCol w:w="2419"/>
      </w:tblGrid>
      <w:tr w:rsidR="006F295D" w:rsidRPr="006F295D" w14:paraId="2E1CB26A" w14:textId="77777777" w:rsidTr="006F295D">
        <w:trPr>
          <w:trHeight w:val="250"/>
          <w:tblHeader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F0854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36B5B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E5DFA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C30AE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85061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47B4F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29D12B61" w14:textId="77777777" w:rsidTr="006F295D">
        <w:trPr>
          <w:trHeight w:val="510"/>
          <w:tblHeader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F54D9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AFA0A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B41DD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E9606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250CB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6921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15F227FF" w14:textId="77777777" w:rsidTr="009A4820">
        <w:trPr>
          <w:cantSplit/>
          <w:trHeight w:val="1172"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7A000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Nazywa barwy podstawowe, określa ich jasność oraz opisuje proste elementy wizualne (plama, linia)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60EE6E" w14:textId="18FEDFA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barwy</w:t>
            </w:r>
            <w:r w:rsidRPr="006F295D">
              <w:rPr>
                <w:sz w:val="22"/>
                <w:szCs w:val="22"/>
              </w:rPr>
              <w:br/>
              <w:t xml:space="preserve"> i elementy wizualne, świadomie stosuje pojęcia </w:t>
            </w:r>
            <w:r w:rsidRPr="006F295D">
              <w:rPr>
                <w:sz w:val="22"/>
                <w:szCs w:val="22"/>
              </w:rPr>
              <w:br/>
              <w:t>w opisie dzieła.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A7C788" w14:textId="161B47A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nazywa barwy podstawowe, </w:t>
            </w:r>
            <w:r w:rsidRPr="006F295D">
              <w:rPr>
                <w:sz w:val="22"/>
                <w:szCs w:val="22"/>
              </w:rPr>
              <w:br/>
              <w:t>ich jasność</w:t>
            </w:r>
            <w:r w:rsidRPr="006F295D">
              <w:rPr>
                <w:sz w:val="22"/>
                <w:szCs w:val="22"/>
              </w:rPr>
              <w:br/>
              <w:t xml:space="preserve"> i elementy wizualne.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9E7084" w14:textId="2F9893F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barwy; przy jasności</w:t>
            </w:r>
            <w:r w:rsidRPr="006F295D">
              <w:rPr>
                <w:sz w:val="22"/>
                <w:szCs w:val="22"/>
              </w:rPr>
              <w:br/>
              <w:t xml:space="preserve"> i elementach wizualnych się waha.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4F561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barwy podstawowe po przypomnieniu.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5830C" w14:textId="0B71D48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barwy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3D6347D7" w14:textId="77777777" w:rsidTr="006F295D">
        <w:trPr>
          <w:cantSplit/>
          <w:trHeight w:val="1260"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F5208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Wypowiada się prostymi zdaniami na temat tego, co podoba mu się w oglądanym dziele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ECB78D" w14:textId="28F24E4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Uzasadnia opinię, odwołuje się do barw, kształtów</w:t>
            </w:r>
            <w:r w:rsidRPr="006F295D">
              <w:rPr>
                <w:sz w:val="22"/>
                <w:szCs w:val="22"/>
              </w:rPr>
              <w:br/>
              <w:t xml:space="preserve"> i nastroju dzieła.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4A6906" w14:textId="4B2B699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formułuje kilkuzdaniową wypowiedź </w:t>
            </w:r>
            <w:r w:rsidRPr="006F295D">
              <w:rPr>
                <w:sz w:val="22"/>
                <w:szCs w:val="22"/>
              </w:rPr>
              <w:br/>
              <w:t>o dziele.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ABEBF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Wypowiada się prostymi zdaniami; uzasadnienie jest ogólne.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89167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Wypowiada się po pytaniach nauczyciela.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2F86A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Wskazuje, co mu się podoba, pojedynczym wyrazem.</w:t>
            </w:r>
          </w:p>
        </w:tc>
      </w:tr>
      <w:tr w:rsidR="006F295D" w:rsidRPr="006F295D" w14:paraId="1BFB9A19" w14:textId="77777777" w:rsidTr="003F31C1">
        <w:trPr>
          <w:cantSplit/>
          <w:trHeight w:val="1060"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C7C8B7" w14:textId="1C63FE3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Nazywa podstawowe emocje wywoływane przez obrazek, plakat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lub ilustrację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6BE48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emocje trafnie i wskazuje środki plastyczne, które je wywołują.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A026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nazywa emocje wywołane przez ilustrację.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AB059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podstawowe emocje; przy trudniejszych się waha.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01E8A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emocje po pytaniach pomocniczych.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46A84D" w14:textId="72B1C57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emocję na piktogramie,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</w:tbl>
    <w:p w14:paraId="1E536B27" w14:textId="31DF5A40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Twórcze działania plastyczne</w:t>
      </w: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2422"/>
        <w:gridCol w:w="2422"/>
        <w:gridCol w:w="2422"/>
        <w:gridCol w:w="2422"/>
        <w:gridCol w:w="2422"/>
      </w:tblGrid>
      <w:tr w:rsidR="006F295D" w:rsidRPr="006F295D" w14:paraId="00BD3765" w14:textId="77777777" w:rsidTr="006F295D">
        <w:trPr>
          <w:trHeight w:val="244"/>
          <w:tblHeader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42883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717A8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767C3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89047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CBD3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4CAF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78322F5B" w14:textId="77777777" w:rsidTr="006F295D">
        <w:trPr>
          <w:trHeight w:val="498"/>
          <w:tblHeader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02DFE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5576D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BC0EB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8D2D5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11388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B339C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104D4721" w14:textId="77777777" w:rsidTr="009A4820">
        <w:trPr>
          <w:cantSplit/>
          <w:trHeight w:val="1294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4FA674" w14:textId="431C0DB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Stosuje podstawowe środki wyrazu (barwy, linię, kształt) do wyrażania emocji </w:t>
            </w:r>
            <w:r w:rsidRPr="006F295D">
              <w:rPr>
                <w:b/>
                <w:bCs/>
                <w:sz w:val="22"/>
                <w:szCs w:val="22"/>
              </w:rPr>
              <w:br/>
              <w:t>i nastroju w prostej kompozycji rytmicznej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1754C" w14:textId="28F177F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Świadomie dobiera środki wyrazu </w:t>
            </w:r>
            <w:r w:rsidRPr="006F295D">
              <w:rPr>
                <w:sz w:val="22"/>
                <w:szCs w:val="22"/>
              </w:rPr>
              <w:br/>
              <w:t>i uzasadnia ich wybór w pracy.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DD78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stosuje barwę, linię i kształt do wyrażenia nastroju.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73082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środki wyrazu; ich dobór bywa przypadkowy.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0B8D89" w14:textId="7EBE6CE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kompozycję według wzoru,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41BFC6" w14:textId="529423C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pracę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67AF8911" w14:textId="77777777" w:rsidTr="003F31C1">
        <w:trPr>
          <w:cantSplit/>
          <w:trHeight w:val="1287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AE8537" w14:textId="160413A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Tworzy prace plastyczne na płaszczyźnie 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i w przestrzeni, wykorzystując różnorodne narzędzia </w:t>
            </w:r>
            <w:r w:rsidRPr="006F295D">
              <w:rPr>
                <w:b/>
                <w:bCs/>
                <w:sz w:val="22"/>
                <w:szCs w:val="22"/>
              </w:rPr>
              <w:br/>
              <w:t>i materiały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399314" w14:textId="182E975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prace oryginalne </w:t>
            </w:r>
            <w:r w:rsidRPr="006F295D">
              <w:rPr>
                <w:sz w:val="22"/>
                <w:szCs w:val="22"/>
              </w:rPr>
              <w:br/>
              <w:t>i staranne, łączy różne techniki.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CC491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tworzy estetyczne prace obiema technikami.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1D0DF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Tworzy prace; staranność wykonania bywa zmienna.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AD741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Tworzy pracę według instrukcji, z niewielkim wsparciem.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4BEC47" w14:textId="4E6FAD1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fragmenty pracy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722D3640" w14:textId="77777777" w:rsidTr="009A4820">
        <w:trPr>
          <w:cantSplit/>
          <w:trHeight w:val="1146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2A4C5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>Tworzy samodzielne prace i ilustracje inspirowane obserwacją przyrody, własnymi przeżyciami oraz tekstami bajek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C03092" w14:textId="0E9D4D3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prace bogate </w:t>
            </w:r>
            <w:r w:rsidRPr="006F295D">
              <w:rPr>
                <w:sz w:val="22"/>
                <w:szCs w:val="22"/>
              </w:rPr>
              <w:br/>
              <w:t xml:space="preserve">w szczegóły, wyraźnie powiązane </w:t>
            </w:r>
            <w:r w:rsidRPr="006F295D">
              <w:rPr>
                <w:sz w:val="22"/>
                <w:szCs w:val="22"/>
              </w:rPr>
              <w:br/>
              <w:t>z inspiracją.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1A0DE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tworzy pracę zgodną </w:t>
            </w:r>
            <w:r w:rsidRPr="006F295D">
              <w:rPr>
                <w:sz w:val="22"/>
                <w:szCs w:val="22"/>
              </w:rPr>
              <w:br/>
              <w:t>z tematem</w:t>
            </w:r>
          </w:p>
          <w:p w14:paraId="6914585B" w14:textId="79DA91D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 i inspiracją.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8E9D0F" w14:textId="43A9202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pracę; związek </w:t>
            </w:r>
            <w:r w:rsidRPr="006F295D">
              <w:rPr>
                <w:sz w:val="22"/>
                <w:szCs w:val="22"/>
              </w:rPr>
              <w:br/>
              <w:t>z tematem bywa ogólny.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2C27E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Tworzy ilustrację po wspólnym omówieniu tematu.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03D8DB" w14:textId="6F94D35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Rysuje pojedyncze elementy</w:t>
            </w:r>
            <w:r w:rsidRPr="006F295D">
              <w:rPr>
                <w:sz w:val="22"/>
                <w:szCs w:val="22"/>
              </w:rPr>
              <w:br/>
              <w:t xml:space="preserve"> z pomocą.</w:t>
            </w:r>
          </w:p>
        </w:tc>
      </w:tr>
      <w:tr w:rsidR="006F295D" w:rsidRPr="006F295D" w14:paraId="36C9B94D" w14:textId="77777777" w:rsidTr="003F31C1">
        <w:trPr>
          <w:cantSplit/>
          <w:trHeight w:val="1118"/>
        </w:trPr>
        <w:tc>
          <w:tcPr>
            <w:tcW w:w="358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872BC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według instrukcji proste przedmioty użyteczne oraz rekwizyty na potrzeby klasy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A7A5A6" w14:textId="3B7CFB8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przedmioty starannie </w:t>
            </w:r>
            <w:r w:rsidRPr="006F295D">
              <w:rPr>
                <w:sz w:val="22"/>
                <w:szCs w:val="22"/>
              </w:rPr>
              <w:br/>
              <w:t>i pomysłowo, pomaga innym.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8A8CC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wykonuje przedmiot zgodnie z instrukcją.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48507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przedmiot; potrzebuje przypomnienia kolejnych kroków.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44B835" w14:textId="44C9A5E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pracę etapami,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5B9933" w14:textId="308FC1C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pojedyncze czynności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</w:tbl>
    <w:p w14:paraId="73D6900B" w14:textId="60961D05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Kształcenie wrażliwości estetycznej</w:t>
      </w:r>
    </w:p>
    <w:tbl>
      <w:tblPr>
        <w:tblW w:w="15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8"/>
        <w:gridCol w:w="2441"/>
        <w:gridCol w:w="2441"/>
        <w:gridCol w:w="2441"/>
        <w:gridCol w:w="2441"/>
        <w:gridCol w:w="2441"/>
      </w:tblGrid>
      <w:tr w:rsidR="006F295D" w:rsidRPr="006F295D" w14:paraId="7372D323" w14:textId="77777777" w:rsidTr="006F295D">
        <w:trPr>
          <w:trHeight w:val="254"/>
          <w:tblHeader/>
        </w:trPr>
        <w:tc>
          <w:tcPr>
            <w:tcW w:w="360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0E45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25B30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52EFC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C6BC3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2FE9C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28D9C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197BB1BA" w14:textId="77777777" w:rsidTr="006F295D">
        <w:trPr>
          <w:trHeight w:val="519"/>
          <w:tblHeader/>
        </w:trPr>
        <w:tc>
          <w:tcPr>
            <w:tcW w:w="360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1AD31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1BA8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FCBED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31AE7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FE26A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1E9DD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4249C1C6" w14:textId="77777777" w:rsidTr="006F295D">
        <w:trPr>
          <w:cantSplit/>
          <w:trHeight w:val="1282"/>
        </w:trPr>
        <w:tc>
          <w:tcPr>
            <w:tcW w:w="360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5DDBC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Wskazuje i opisuje prostymi zdaniami elementy najbliższego otoczenia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C52567" w14:textId="160AB39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Opisuje otoczenie szczegółowo, dostrzega detale </w:t>
            </w:r>
            <w:r w:rsidRPr="006F295D">
              <w:rPr>
                <w:sz w:val="22"/>
                <w:szCs w:val="22"/>
              </w:rPr>
              <w:br/>
              <w:t>i nazywa je precyzyjnie.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38BE8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wskazuje i opisuje elementy otoczenia zdaniami.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F2204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Opisuje otoczenie prostymi zdaniami; słownictwo jest ubogie.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CD187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Opisuje elementy po pytaniach nauczyciela.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304A73" w14:textId="33983A5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Nazywa pojedyncze elementy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2B64D6E0" w14:textId="77777777" w:rsidTr="006F295D">
        <w:trPr>
          <w:cantSplit/>
          <w:trHeight w:val="1292"/>
        </w:trPr>
        <w:tc>
          <w:tcPr>
            <w:tcW w:w="360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9BA17F" w14:textId="357237F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Dostrzega w otoczeniu </w:t>
            </w:r>
            <w:r w:rsidRPr="006F295D">
              <w:rPr>
                <w:b/>
                <w:bCs/>
                <w:sz w:val="22"/>
                <w:szCs w:val="22"/>
              </w:rPr>
              <w:br/>
              <w:t>i dekoracjach klasy elementy uporządkowane i nieuporządkowane, zauważając proste rytmy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4703B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Dostrzega rytmy, nazywa zasadę porządku </w:t>
            </w:r>
          </w:p>
          <w:p w14:paraId="478F5370" w14:textId="7203D67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i proponuje własne układy.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80C268" w14:textId="7766931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odróżnia układy uporządkowane</w:t>
            </w:r>
            <w:r w:rsidRPr="006F295D">
              <w:rPr>
                <w:sz w:val="22"/>
                <w:szCs w:val="22"/>
              </w:rPr>
              <w:br/>
              <w:t xml:space="preserve"> i dostrzega rytmy.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AEFE0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Dostrzega rytmy proste; przy złożonych się waha.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53274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porządek po ukierunkowaniu.</w:t>
            </w:r>
          </w:p>
        </w:tc>
        <w:tc>
          <w:tcPr>
            <w:tcW w:w="244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15DFF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uporządkowane układy z pomocą.</w:t>
            </w:r>
          </w:p>
        </w:tc>
      </w:tr>
    </w:tbl>
    <w:p w14:paraId="569417C1" w14:textId="79E42580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lastRenderedPageBreak/>
        <w:t>Percepcja i interpretacja muzyki</w:t>
      </w:r>
    </w:p>
    <w:tbl>
      <w:tblPr>
        <w:tblW w:w="15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1"/>
        <w:gridCol w:w="2436"/>
        <w:gridCol w:w="2436"/>
        <w:gridCol w:w="2436"/>
        <w:gridCol w:w="2436"/>
        <w:gridCol w:w="2436"/>
      </w:tblGrid>
      <w:tr w:rsidR="006F295D" w:rsidRPr="006F295D" w14:paraId="3490F11F" w14:textId="77777777" w:rsidTr="006F295D">
        <w:trPr>
          <w:trHeight w:val="236"/>
          <w:tblHeader/>
        </w:trPr>
        <w:tc>
          <w:tcPr>
            <w:tcW w:w="360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6032C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89238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25026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DB10A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199BB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77DAA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5CA4FA26" w14:textId="77777777" w:rsidTr="006F295D">
        <w:trPr>
          <w:trHeight w:val="482"/>
          <w:tblHeader/>
        </w:trPr>
        <w:tc>
          <w:tcPr>
            <w:tcW w:w="360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7F01C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7364F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F52A6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678C2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778D0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692FF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7B6BB341" w14:textId="77777777" w:rsidTr="003F31C1">
        <w:trPr>
          <w:cantSplit/>
          <w:trHeight w:val="1108"/>
        </w:trPr>
        <w:tc>
          <w:tcPr>
            <w:tcW w:w="360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1D70D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Słucha z uwagą dźwięków z bliskiego otoczenia i przyrody, identyfikuje je i różnicuje w zabawach słuchowych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7E3382" w14:textId="2BC459C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Bezbłędnie rozpoznaje </w:t>
            </w:r>
            <w:r w:rsidRPr="006F295D">
              <w:rPr>
                <w:sz w:val="22"/>
                <w:szCs w:val="22"/>
              </w:rPr>
              <w:br/>
              <w:t>i różnicuje dźwięki, także podobne brzmieniowo.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8AC86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identyfikuje i różnicuje dźwięki w zabawach słuchowych.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382BB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większość dźwięków; podobne myli.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F283D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dźwięki po powtórzeniu nagrania.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B9BACF" w14:textId="26B40FC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pojedyncze dźwięki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18D8839D" w14:textId="77777777" w:rsidTr="003F31C1">
        <w:trPr>
          <w:cantSplit/>
          <w:trHeight w:val="1230"/>
        </w:trPr>
        <w:tc>
          <w:tcPr>
            <w:tcW w:w="360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C8AD70" w14:textId="79D90FA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Reaguje ruchem, klaskaniem, tupaniem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gestami na sygnały muzyczne, zmiany nastroju oraz puls rytmiczny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B296F3" w14:textId="64CE879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Reaguje trafnie</w:t>
            </w:r>
            <w:r w:rsidRPr="006F295D">
              <w:rPr>
                <w:sz w:val="22"/>
                <w:szCs w:val="22"/>
              </w:rPr>
              <w:br/>
              <w:t xml:space="preserve"> i płynnie, samodzielnie proponuje sposób reakcji.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55CC7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Reaguje poprawnie na wszystkie sygnały i zmiany w muzyce.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9178B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Reaguje poprawnie; przy zmianach tempa się spóźnia.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D1315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Reaguje po pokazie nauczyciela.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5EB22C" w14:textId="623438B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Reaguje </w:t>
            </w:r>
            <w:r w:rsidRPr="006F295D">
              <w:rPr>
                <w:sz w:val="22"/>
                <w:szCs w:val="22"/>
              </w:rPr>
              <w:br/>
              <w:t>z pomocą, naśladując innych.</w:t>
            </w:r>
          </w:p>
        </w:tc>
      </w:tr>
      <w:tr w:rsidR="006F295D" w:rsidRPr="006F295D" w14:paraId="7AAD85ED" w14:textId="77777777" w:rsidTr="003F31C1">
        <w:trPr>
          <w:cantSplit/>
          <w:trHeight w:val="1068"/>
        </w:trPr>
        <w:tc>
          <w:tcPr>
            <w:tcW w:w="360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3DD1C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Wyróżnia podstawowe cechy dźwięków (wysokie – niskie, długie – krótkie, ciche – głośne)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56FCE" w14:textId="0871B42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Bezbłędnie rozróżnia wszystkie cechy </w:t>
            </w:r>
            <w:r w:rsidRPr="006F295D">
              <w:rPr>
                <w:sz w:val="22"/>
                <w:szCs w:val="22"/>
              </w:rPr>
              <w:br/>
              <w:t>i podaje własne przykłady.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BF364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rozróżnia wszystkie pary cech dźwięku.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9353F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Rozróżnia większość cech; przy wysokości dźwięku się waha.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07CC7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Rozróżnia cechy po przypomnieniu i porównaniu.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3CE15A" w14:textId="0705995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Wskazuje cechę dźwięku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1EB557BA" w14:textId="77777777" w:rsidTr="003F31C1">
        <w:trPr>
          <w:cantSplit/>
          <w:trHeight w:val="1272"/>
        </w:trPr>
        <w:tc>
          <w:tcPr>
            <w:tcW w:w="360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F7D40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Rozpoznaje na podstawie wyglądu i brzmienia wybrane instrumenty strunowe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8DDEFE" w14:textId="0D1921E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instrumenty po wyglądzie </w:t>
            </w:r>
            <w:r w:rsidRPr="006F295D">
              <w:rPr>
                <w:sz w:val="22"/>
                <w:szCs w:val="22"/>
              </w:rPr>
              <w:br/>
              <w:t>i brzmieniu, poprawnie je nazywa.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B0970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rozpoznaje poznane instrumenty strunowe.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DEE5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instrumenty po wyglądzie; brzmienie myli.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C2AB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Rozpoznaje instrumenty po przypomnieniu.</w:t>
            </w:r>
          </w:p>
        </w:tc>
        <w:tc>
          <w:tcPr>
            <w:tcW w:w="243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90468F" w14:textId="1700131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Wybiera instrument </w:t>
            </w:r>
            <w:r w:rsidRPr="006F295D">
              <w:rPr>
                <w:sz w:val="22"/>
                <w:szCs w:val="22"/>
              </w:rPr>
              <w:br/>
              <w:t xml:space="preserve">z podanych propozycji,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</w:tbl>
    <w:p w14:paraId="2DF347E6" w14:textId="407F93CA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Aktywności muzyczne: śpiew, ruch i gra na instrumentach</w:t>
      </w:r>
    </w:p>
    <w:tbl>
      <w:tblPr>
        <w:tblW w:w="15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5"/>
        <w:gridCol w:w="2411"/>
        <w:gridCol w:w="2411"/>
        <w:gridCol w:w="2411"/>
        <w:gridCol w:w="2411"/>
        <w:gridCol w:w="2411"/>
      </w:tblGrid>
      <w:tr w:rsidR="006F295D" w:rsidRPr="006F295D" w14:paraId="4E328A39" w14:textId="77777777" w:rsidTr="006F295D">
        <w:trPr>
          <w:trHeight w:val="248"/>
          <w:tblHeader/>
        </w:trPr>
        <w:tc>
          <w:tcPr>
            <w:tcW w:w="356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1A076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9B449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297C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A5F8C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4690D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2F3CB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360B610B" w14:textId="77777777" w:rsidTr="006F295D">
        <w:trPr>
          <w:trHeight w:val="507"/>
          <w:tblHeader/>
        </w:trPr>
        <w:tc>
          <w:tcPr>
            <w:tcW w:w="356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D808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6984E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1B758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792C1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9E2D7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436C1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3D0C5D3B" w14:textId="77777777" w:rsidTr="006F295D">
        <w:trPr>
          <w:cantSplit/>
          <w:trHeight w:val="1252"/>
        </w:trPr>
        <w:tc>
          <w:tcPr>
            <w:tcW w:w="356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6B2A4" w14:textId="173BA57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Śpiewa ze słuchu proste piosenki, wyliczanki, kolędy, pastorałki i hymn szkoły oraz zwrotkę </w:t>
            </w:r>
            <w:r w:rsidRPr="006F295D">
              <w:rPr>
                <w:b/>
                <w:bCs/>
                <w:sz w:val="22"/>
                <w:szCs w:val="22"/>
              </w:rPr>
              <w:br/>
              <w:t>i refren hymnu Polski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504101" w14:textId="78E809E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Śpiewa czysto </w:t>
            </w:r>
            <w:r w:rsidRPr="006F295D">
              <w:rPr>
                <w:sz w:val="22"/>
                <w:szCs w:val="22"/>
              </w:rPr>
              <w:br/>
              <w:t>i z pamięci, dbając o dykcję oraz właściwą postawę.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DA8DE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Śpiewa poprawnie cały repertuar oraz zwrotkę i refren hymnu.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833FF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Śpiewa piosenki; w tekście zdarzają się pomyłki.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38FD0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Śpiewa z pomocą nagrania lub grupy.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4F044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Nuci fragmenty melodii z pomocą.</w:t>
            </w:r>
          </w:p>
        </w:tc>
      </w:tr>
      <w:tr w:rsidR="006F295D" w:rsidRPr="006F295D" w14:paraId="32A5D062" w14:textId="77777777" w:rsidTr="006F295D">
        <w:trPr>
          <w:cantSplit/>
          <w:trHeight w:val="1014"/>
        </w:trPr>
        <w:tc>
          <w:tcPr>
            <w:tcW w:w="356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6182D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>Wykonuje łatwe tematy rytmiczne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E4525C" w14:textId="78CFD7F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tematy bezbłędnie </w:t>
            </w:r>
            <w:r w:rsidRPr="006F295D">
              <w:rPr>
                <w:sz w:val="22"/>
                <w:szCs w:val="22"/>
              </w:rPr>
              <w:br/>
              <w:t>i tworzy ich własne warianty.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38635E" w14:textId="22A5BC0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poprawnie wykonuje łatwe tematy rytmiczne.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49061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tematy; przy zmianie tempa się myli.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7B33E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temat po pokazie nauczyciela.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835B25" w14:textId="589E5B2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Powtarza rytm </w:t>
            </w:r>
            <w:r w:rsidRPr="006F295D">
              <w:rPr>
                <w:sz w:val="22"/>
                <w:szCs w:val="22"/>
              </w:rPr>
              <w:br/>
              <w:t>z pomocą, naśladując innych.</w:t>
            </w:r>
          </w:p>
        </w:tc>
      </w:tr>
      <w:tr w:rsidR="006F295D" w:rsidRPr="006F295D" w14:paraId="41D4B891" w14:textId="77777777" w:rsidTr="003F31C1">
        <w:trPr>
          <w:cantSplit/>
          <w:trHeight w:val="1105"/>
        </w:trPr>
        <w:tc>
          <w:tcPr>
            <w:tcW w:w="356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380F8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Tańczy według prostych układów ruchowych charakterystycznych dla polki, poloneza i marsza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B966CB" w14:textId="7915B3F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Tańczy wszystkie układy płynnie, </w:t>
            </w:r>
            <w:r w:rsidRPr="006F295D">
              <w:rPr>
                <w:sz w:val="22"/>
                <w:szCs w:val="22"/>
              </w:rPr>
              <w:br/>
              <w:t>w rytm i we właściwej postawie.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95A07" w14:textId="4E1AE6D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poprawnie odtwarza poznane układy taneczne.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EFA80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Odtwarza układy; pojedyncze figury upraszcza.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0E7E3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Tańczy w grupie, naśladując prowadzącego.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0DFEF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pojedyncze kroki z pomocą.</w:t>
            </w:r>
          </w:p>
        </w:tc>
      </w:tr>
      <w:tr w:rsidR="006F295D" w:rsidRPr="006F295D" w14:paraId="464DBF41" w14:textId="77777777" w:rsidTr="003F31C1">
        <w:trPr>
          <w:cantSplit/>
          <w:trHeight w:val="970"/>
        </w:trPr>
        <w:tc>
          <w:tcPr>
            <w:tcW w:w="356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B972F6" w14:textId="66466CB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Gra proste schematy rytmiczne na instrumentach perkusyjnych, niekonwencjonalnych </w:t>
            </w:r>
            <w:r w:rsidRPr="006F295D">
              <w:rPr>
                <w:b/>
                <w:bCs/>
                <w:sz w:val="22"/>
                <w:szCs w:val="22"/>
              </w:rPr>
              <w:br/>
              <w:t>i wykonanych własnoręcznie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7C15F8" w14:textId="50A70FD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Gra bezbłędnie, utrzymuje puls </w:t>
            </w:r>
            <w:r w:rsidRPr="006F295D">
              <w:rPr>
                <w:sz w:val="22"/>
                <w:szCs w:val="22"/>
              </w:rPr>
              <w:br/>
              <w:t>i akompaniuje grupie.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63935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gra poznane schematy rytmiczne.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17B4E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Gra schematy; przy dłuższych gubi rytm.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834B38" w14:textId="7B55BCA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Gra po pokazie</w:t>
            </w:r>
            <w:r w:rsidRPr="006F295D">
              <w:rPr>
                <w:sz w:val="22"/>
                <w:szCs w:val="22"/>
              </w:rPr>
              <w:br/>
              <w:t xml:space="preserve"> i wspólnym przećwiczeniu.</w:t>
            </w:r>
          </w:p>
        </w:tc>
        <w:tc>
          <w:tcPr>
            <w:tcW w:w="241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E98C9D" w14:textId="3417424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Gra pojedyncze uderzenia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</w:tbl>
    <w:p w14:paraId="2FAEEF5D" w14:textId="7955829F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Twórcze działania muzyczne</w:t>
      </w:r>
    </w:p>
    <w:tbl>
      <w:tblPr>
        <w:tblW w:w="15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7"/>
        <w:gridCol w:w="2413"/>
        <w:gridCol w:w="2413"/>
        <w:gridCol w:w="2413"/>
        <w:gridCol w:w="2413"/>
        <w:gridCol w:w="2413"/>
      </w:tblGrid>
      <w:tr w:rsidR="006F295D" w:rsidRPr="006F295D" w14:paraId="1A539D81" w14:textId="77777777" w:rsidTr="006F295D">
        <w:trPr>
          <w:trHeight w:val="247"/>
          <w:tblHeader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2198F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F59E2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C061D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76F0C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00545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AF869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64F08B29" w14:textId="77777777" w:rsidTr="006F295D">
        <w:trPr>
          <w:trHeight w:val="505"/>
          <w:tblHeader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CE205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BAEE6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591F5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1332D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92B98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E42BD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05F538E3" w14:textId="77777777" w:rsidTr="009A4820">
        <w:trPr>
          <w:cantSplit/>
          <w:trHeight w:val="950"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179BB4" w14:textId="36C576B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Tworzy proste dźwięki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motywy rytmiczne za pomocą głosu, </w:t>
            </w:r>
            <w:proofErr w:type="spellStart"/>
            <w:r w:rsidRPr="006F295D">
              <w:rPr>
                <w:b/>
                <w:bCs/>
                <w:sz w:val="22"/>
                <w:szCs w:val="22"/>
              </w:rPr>
              <w:t>gestodźwięków</w:t>
            </w:r>
            <w:proofErr w:type="spellEnd"/>
            <w:r w:rsidRPr="006F295D">
              <w:rPr>
                <w:b/>
                <w:bCs/>
                <w:sz w:val="22"/>
                <w:szCs w:val="22"/>
              </w:rPr>
              <w:t>, instrumentów lub rekwizytów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BD333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Tworzy oryginalne motywy i łączy różne źródła dźwięku.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6385E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tworzy proste motywy rytmiczne i dźwiękowe.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14A11F" w14:textId="2334763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motywy; są krótkie </w:t>
            </w:r>
            <w:r w:rsidRPr="006F295D">
              <w:rPr>
                <w:sz w:val="22"/>
                <w:szCs w:val="22"/>
              </w:rPr>
              <w:br/>
              <w:t>i schematyczne.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75F08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Tworzy motyw według podanego wzoru.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9A970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Odtwarza dźwięki z pomocą nauczyciela.</w:t>
            </w:r>
          </w:p>
        </w:tc>
      </w:tr>
      <w:tr w:rsidR="006F295D" w:rsidRPr="006F295D" w14:paraId="16472641" w14:textId="77777777" w:rsidTr="009A4820">
        <w:trPr>
          <w:cantSplit/>
          <w:trHeight w:val="1135"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94071A" w14:textId="5067C98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Naśladuje głosy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odgłosy zwierząt, łącząc je w proste zestawy głosek i sylab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E1317B" w14:textId="2EA70FF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Naśladuje odgłosy wyraziście</w:t>
            </w:r>
            <w:r w:rsidRPr="006F295D">
              <w:rPr>
                <w:sz w:val="22"/>
                <w:szCs w:val="22"/>
              </w:rPr>
              <w:br/>
              <w:t xml:space="preserve"> i tworzy z nich własne zabawy dźwiękowe.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42F00" w14:textId="0896EB9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naśladuje odgłosy i łączy je </w:t>
            </w:r>
            <w:r w:rsidRPr="006F295D">
              <w:rPr>
                <w:sz w:val="22"/>
                <w:szCs w:val="22"/>
              </w:rPr>
              <w:br/>
              <w:t>w zestawy.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FBDB6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Naśladuje odgłosy; zestawy tworzy po podpowiedzi.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C03E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Naśladuje odgłosy po pokazie.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CEDC29" w14:textId="5A1B57B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Powtarza pojedyncze odgłosy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40DE85E6" w14:textId="77777777" w:rsidTr="003F31C1">
        <w:trPr>
          <w:cantSplit/>
          <w:trHeight w:val="990"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9336D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łatwy akompaniament rytmiczny na podstawie podanego wzoru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ABF541" w14:textId="6601903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Akompaniuje płynnie, utrzymuje tempo </w:t>
            </w:r>
            <w:r w:rsidRPr="006F295D">
              <w:rPr>
                <w:sz w:val="22"/>
                <w:szCs w:val="22"/>
              </w:rPr>
              <w:br/>
              <w:t>i dostosowuje się do grupy.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C90F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wykonuje akompaniament zgodnie ze wzorem.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81F8B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akompaniament; sporadycznie gubi tempo.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30870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Akompaniuje wspólnie z grupą, po pokazie.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B94155" w14:textId="6505EA9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pojedyncze uderzenia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</w:tbl>
    <w:p w14:paraId="33C39EA6" w14:textId="60811096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lastRenderedPageBreak/>
        <w:t>Inne działania artystyczne</w:t>
      </w:r>
    </w:p>
    <w:tbl>
      <w:tblPr>
        <w:tblW w:w="15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6"/>
        <w:gridCol w:w="2419"/>
        <w:gridCol w:w="2419"/>
        <w:gridCol w:w="2419"/>
        <w:gridCol w:w="2419"/>
        <w:gridCol w:w="2419"/>
      </w:tblGrid>
      <w:tr w:rsidR="006F295D" w:rsidRPr="006F295D" w14:paraId="37FBAD35" w14:textId="77777777" w:rsidTr="006F295D">
        <w:trPr>
          <w:trHeight w:val="250"/>
          <w:tblHeader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AA14D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DF0A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35A58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1B559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AEE81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0A34E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3EDB96DC" w14:textId="77777777" w:rsidTr="006F295D">
        <w:trPr>
          <w:trHeight w:val="510"/>
          <w:tblHeader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30AEB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C2C0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21D83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6FACD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4764D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F45BA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2B219925" w14:textId="77777777" w:rsidTr="003F31C1">
        <w:trPr>
          <w:cantSplit/>
          <w:trHeight w:val="1104"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375D8D" w14:textId="38AA4C3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Wyraża proste emocje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stany za pomocą głosu, ruchu, gestu i mimiki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0CA5B8" w14:textId="2F066D1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Wyraża emocje wyraziście </w:t>
            </w:r>
            <w:r w:rsidRPr="006F295D">
              <w:rPr>
                <w:sz w:val="22"/>
                <w:szCs w:val="22"/>
              </w:rPr>
              <w:br/>
              <w:t>i świadomie, stosuje różne środki wyrazu.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3E3FDC" w14:textId="4660FA8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wyraża emocje głosem, ruchem </w:t>
            </w:r>
            <w:r w:rsidRPr="006F295D">
              <w:rPr>
                <w:sz w:val="22"/>
                <w:szCs w:val="22"/>
              </w:rPr>
              <w:br/>
              <w:t>i mimiką.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4C7B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Wyraża emocje; środki wyrazu są ubogie.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0EADC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Wyraża emocje po pokazie nauczyciela.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2E1764" w14:textId="2492EB7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Naśladuje gesty</w:t>
            </w:r>
            <w:r w:rsidRPr="006F295D">
              <w:rPr>
                <w:sz w:val="22"/>
                <w:szCs w:val="22"/>
              </w:rPr>
              <w:br/>
              <w:t xml:space="preserve"> i miny z pomocą.</w:t>
            </w:r>
          </w:p>
        </w:tc>
      </w:tr>
      <w:tr w:rsidR="006F295D" w:rsidRPr="006F295D" w14:paraId="12A68683" w14:textId="77777777" w:rsidTr="003F31C1">
        <w:trPr>
          <w:cantSplit/>
          <w:trHeight w:val="1110"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FCF110" w14:textId="783A47C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Tworzy postać sceniczną przez naśladowanie głosu, ruchu i zachowania postaci </w:t>
            </w:r>
            <w:r w:rsidRPr="006F295D">
              <w:rPr>
                <w:b/>
                <w:bCs/>
                <w:sz w:val="22"/>
                <w:szCs w:val="22"/>
              </w:rPr>
              <w:br/>
              <w:t>z otoczenia lub zwierząt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B8DDBB" w14:textId="117823C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Tworzy przekonującą postać, łączy głos, ruch </w:t>
            </w:r>
            <w:r w:rsidRPr="006F295D">
              <w:rPr>
                <w:sz w:val="22"/>
                <w:szCs w:val="22"/>
              </w:rPr>
              <w:br/>
              <w:t>i mimikę.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1F56DA" w14:textId="335FCFE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tworzy postać sceniczną </w:t>
            </w:r>
            <w:r w:rsidRPr="006F295D">
              <w:rPr>
                <w:sz w:val="22"/>
                <w:szCs w:val="22"/>
              </w:rPr>
              <w:br/>
              <w:t>i utrzymuje rolę.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53D63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Tworzy postać; wychodzi z roli podczas zabawy.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4DE0D6" w14:textId="0778F52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Odgrywa postać po wspólnym omówieniu</w:t>
            </w:r>
            <w:r w:rsidRPr="006F295D">
              <w:rPr>
                <w:sz w:val="22"/>
                <w:szCs w:val="22"/>
              </w:rPr>
              <w:br/>
              <w:t xml:space="preserve"> i pokazie.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B737F4" w14:textId="12A23B8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Naśladuje pojedyncze zachowania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4F07761F" w14:textId="77777777" w:rsidTr="003F31C1">
        <w:trPr>
          <w:cantSplit/>
          <w:trHeight w:val="1102"/>
        </w:trPr>
        <w:tc>
          <w:tcPr>
            <w:tcW w:w="3576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83086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Reaguje ruchem, głosem lub gestem na wybrane teksty literackie, muzyczne i wizualne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58BAA" w14:textId="217589B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Reaguje trafnie </w:t>
            </w:r>
            <w:r w:rsidRPr="006F295D">
              <w:rPr>
                <w:sz w:val="22"/>
                <w:szCs w:val="22"/>
              </w:rPr>
              <w:br/>
              <w:t>i twórczo, proponuje własne rozwiązania ruchowe.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2BE075" w14:textId="67C591C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adekwatnie reaguje na różne rodzaje tekstów.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4ED15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Reaguje poprawnie; reakcje bywają schematyczne.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C161C8" w14:textId="3531A50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Reaguje po pokazie </w:t>
            </w:r>
            <w:r w:rsidRPr="006F295D">
              <w:rPr>
                <w:sz w:val="22"/>
                <w:szCs w:val="22"/>
              </w:rPr>
              <w:br/>
              <w:t>i zachęcie nauczyciela.</w:t>
            </w:r>
          </w:p>
        </w:tc>
        <w:tc>
          <w:tcPr>
            <w:tcW w:w="241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D0D64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Naśladuje reakcje innych, z pomocą.</w:t>
            </w:r>
          </w:p>
        </w:tc>
      </w:tr>
    </w:tbl>
    <w:p w14:paraId="6C4B662A" w14:textId="77777777" w:rsidR="005F30ED" w:rsidRPr="006F295D" w:rsidRDefault="006F295D" w:rsidP="00BD4DBF">
      <w:pPr>
        <w:jc w:val="center"/>
        <w:rPr>
          <w:sz w:val="22"/>
          <w:szCs w:val="22"/>
        </w:rPr>
      </w:pPr>
      <w:r w:rsidRPr="006F295D">
        <w:rPr>
          <w:sz w:val="22"/>
          <w:szCs w:val="22"/>
        </w:rPr>
        <w:br w:type="page"/>
      </w:r>
    </w:p>
    <w:p w14:paraId="239B5079" w14:textId="7CE24908" w:rsidR="005F30ED" w:rsidRPr="006F295D" w:rsidRDefault="006F295D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22"/>
          <w:szCs w:val="22"/>
        </w:rPr>
      </w:pPr>
      <w:r w:rsidRPr="006F295D">
        <w:rPr>
          <w:b/>
          <w:bCs/>
          <w:color w:val="FFFFFF"/>
          <w:sz w:val="22"/>
          <w:szCs w:val="22"/>
        </w:rPr>
        <w:lastRenderedPageBreak/>
        <w:t>EDUKACJA TECHNICZNA I INFORMATYCZNA</w:t>
      </w:r>
    </w:p>
    <w:p w14:paraId="186AE523" w14:textId="52662A06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Bezpieczeństwo i higiena</w:t>
      </w:r>
    </w:p>
    <w:tbl>
      <w:tblPr>
        <w:tblW w:w="15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7"/>
        <w:gridCol w:w="2413"/>
        <w:gridCol w:w="2413"/>
        <w:gridCol w:w="2413"/>
        <w:gridCol w:w="2413"/>
        <w:gridCol w:w="2413"/>
      </w:tblGrid>
      <w:tr w:rsidR="006F295D" w:rsidRPr="006F295D" w14:paraId="4E00FFE9" w14:textId="77777777" w:rsidTr="006F295D">
        <w:trPr>
          <w:trHeight w:val="242"/>
          <w:tblHeader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E5258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DCFC7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CE2DF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C5E9D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A8D52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059F7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39EDA9BD" w14:textId="77777777" w:rsidTr="006F295D">
        <w:trPr>
          <w:trHeight w:val="495"/>
          <w:tblHeader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667BD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AAAE8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6DB7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4F582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F6834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17E95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6AF51326" w14:textId="77777777" w:rsidTr="003F31C1">
        <w:trPr>
          <w:cantSplit/>
          <w:trHeight w:val="1044"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5824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zasady pracy w pracowni komputerowej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B43E6E" w14:textId="4C93B13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Wymienia wszystkie zasady, uzasadnia je </w:t>
            </w:r>
            <w:r w:rsidRPr="006F295D">
              <w:rPr>
                <w:sz w:val="22"/>
                <w:szCs w:val="22"/>
              </w:rPr>
              <w:br/>
              <w:t>i konsekwentnie ich przestrzega.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CBCB03" w14:textId="3C2E256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wymienia </w:t>
            </w:r>
            <w:r w:rsidRPr="006F295D">
              <w:rPr>
                <w:sz w:val="22"/>
                <w:szCs w:val="22"/>
              </w:rPr>
              <w:br/>
              <w:t>i stosuje zasady pracy w pracowni.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38361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większość zasad; wymaga sporadycznych przypomnień.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80D27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Wymienia podstawowe zasady po przypomnieniu.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1740E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Stosuje zasady wyłącznie pod nadzorem nauczyciela.</w:t>
            </w:r>
          </w:p>
        </w:tc>
      </w:tr>
      <w:tr w:rsidR="006F295D" w:rsidRPr="006F295D" w14:paraId="2E9D9623" w14:textId="77777777" w:rsidTr="003F31C1">
        <w:trPr>
          <w:cantSplit/>
          <w:trHeight w:val="1092"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EC9B6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Nazywa sytuacje niebezpieczne w domu, szkole i najbliższym otoczeniu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12AF56" w14:textId="5902580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Nazywa wiele sytuacji, wskazuje ich przyczyny </w:t>
            </w:r>
            <w:r w:rsidRPr="006F295D">
              <w:rPr>
                <w:sz w:val="22"/>
                <w:szCs w:val="22"/>
              </w:rPr>
              <w:br/>
              <w:t>i sposoby uniknięcia.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DD45D1" w14:textId="4BEC1D5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nazywa sytuacje niebezpieczne </w:t>
            </w:r>
            <w:r w:rsidRPr="006F295D">
              <w:rPr>
                <w:sz w:val="22"/>
                <w:szCs w:val="22"/>
              </w:rPr>
              <w:br/>
              <w:t>w różnych miejscach.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CC390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Nazywa większość sytuacji; pojedyncze pomija.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B4435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Wskazuje sytuacje po pytaniach pomocniczych.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88483C" w14:textId="49F7141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Rozpoznaje zagrożenia na ilustracjach,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135E66C6" w14:textId="77777777" w:rsidTr="003F31C1">
        <w:trPr>
          <w:cantSplit/>
          <w:trHeight w:val="1126"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957F0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Wymienia podstawowe numery alarmowe i wie, jak wezwać pomoc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36FFDD" w14:textId="515E1DB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Zna wszystkie numery i potrafi przekazać pełny komunikat </w:t>
            </w:r>
            <w:r w:rsidRPr="006F295D">
              <w:rPr>
                <w:sz w:val="22"/>
                <w:szCs w:val="22"/>
              </w:rPr>
              <w:br/>
              <w:t>o zdarzeniu.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02B6B2" w14:textId="2F19B10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podaje numery alarmowe </w:t>
            </w:r>
            <w:r w:rsidRPr="006F295D">
              <w:rPr>
                <w:sz w:val="22"/>
                <w:szCs w:val="22"/>
              </w:rPr>
              <w:br/>
              <w:t>i opisuje wezwanie pomocy.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27BCC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numery; treść zgłoszenia formułuje ogólnie.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8210B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Podaje numer 112 po przypomnieniu.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7D79B" w14:textId="26CA047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Wybiera numer z podanych propozycji,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50F8B038" w14:textId="77777777" w:rsidTr="003F31C1">
        <w:trPr>
          <w:cantSplit/>
          <w:trHeight w:val="1064"/>
        </w:trPr>
        <w:tc>
          <w:tcPr>
            <w:tcW w:w="356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99817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Podejmuje próby odróżniania informacji prawdziwych od nieprawdziwych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095DCB" w14:textId="07A9400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Ocenia informację, uzasadnia ocenę </w:t>
            </w:r>
            <w:r w:rsidRPr="006F295D">
              <w:rPr>
                <w:sz w:val="22"/>
                <w:szCs w:val="22"/>
              </w:rPr>
              <w:br/>
              <w:t>i wskazuje sposób jej sprawdzenia.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60163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odróżnia informacje prawdziwe od nieprawdziwych.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4194F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Odróżnia informacje; przy trudniejszych się waha.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FCEF7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Ocenia informację po wspólnej analizie.</w:t>
            </w:r>
          </w:p>
        </w:tc>
        <w:tc>
          <w:tcPr>
            <w:tcW w:w="241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7CA949" w14:textId="030AD26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Wybiera odpowiedź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6F8D34D9" w14:textId="346718B9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Projektowanie i tworzenie</w:t>
      </w:r>
    </w:p>
    <w:tbl>
      <w:tblPr>
        <w:tblW w:w="15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9"/>
        <w:gridCol w:w="2414"/>
        <w:gridCol w:w="2414"/>
        <w:gridCol w:w="2414"/>
        <w:gridCol w:w="2414"/>
        <w:gridCol w:w="2414"/>
      </w:tblGrid>
      <w:tr w:rsidR="006F295D" w:rsidRPr="006F295D" w14:paraId="6AF69470" w14:textId="77777777" w:rsidTr="006F295D">
        <w:trPr>
          <w:trHeight w:val="248"/>
          <w:tblHeader/>
        </w:trPr>
        <w:tc>
          <w:tcPr>
            <w:tcW w:w="356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31673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52531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4B9C7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BD35C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5CD6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55FF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6BC3BC28" w14:textId="77777777" w:rsidTr="006F295D">
        <w:trPr>
          <w:trHeight w:val="506"/>
          <w:tblHeader/>
        </w:trPr>
        <w:tc>
          <w:tcPr>
            <w:tcW w:w="356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A9894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04DEC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E3850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727C3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13FF6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39FFD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7F4656A9" w14:textId="77777777" w:rsidTr="003F31C1">
        <w:trPr>
          <w:cantSplit/>
          <w:trHeight w:val="1222"/>
        </w:trPr>
        <w:tc>
          <w:tcPr>
            <w:tcW w:w="356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162DD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według instrukcji proste projekty i prace techniczne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E851F7" w14:textId="2B094FA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projekt samodzielnie </w:t>
            </w:r>
            <w:r w:rsidRPr="006F295D">
              <w:rPr>
                <w:sz w:val="22"/>
                <w:szCs w:val="22"/>
              </w:rPr>
              <w:br/>
              <w:t>i starannie, planuje kolejność działań.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9D3C9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realizuje projekt zgodnie z instrukcją.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290CE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projekt; potrzebuje przypomnienia kolejnych kroków.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089F5" w14:textId="2291F41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pracę etapami,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192A89" w14:textId="4BC6BEC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pojedyncze czynności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6000F30F" w14:textId="77777777" w:rsidTr="003F31C1">
        <w:trPr>
          <w:cantSplit/>
          <w:trHeight w:val="1085"/>
        </w:trPr>
        <w:tc>
          <w:tcPr>
            <w:tcW w:w="356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77939F" w14:textId="6EE04B72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 xml:space="preserve">Wykonuje proste przedmioty użytkowe </w:t>
            </w:r>
            <w:r w:rsidRPr="006F295D">
              <w:rPr>
                <w:b/>
                <w:bCs/>
                <w:sz w:val="22"/>
                <w:szCs w:val="22"/>
              </w:rPr>
              <w:br/>
              <w:t>i dekoracyjne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6708EA" w14:textId="5137265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przedmioty estetyczne</w:t>
            </w:r>
            <w:r w:rsidRPr="006F295D">
              <w:rPr>
                <w:sz w:val="22"/>
                <w:szCs w:val="22"/>
              </w:rPr>
              <w:br/>
              <w:t xml:space="preserve"> i pomysłowe, dba o wykończenie.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CDBDCB" w14:textId="2D0EC78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wykonuje przedmiot poprawnie</w:t>
            </w:r>
            <w:r w:rsidRPr="006F295D">
              <w:rPr>
                <w:sz w:val="22"/>
                <w:szCs w:val="22"/>
              </w:rPr>
              <w:br/>
              <w:t xml:space="preserve"> i estetycznie.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F6E4D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przedmiot; wykończenie bywa niestaranne.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612F9" w14:textId="544D223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przedmiot według wzoru,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02D8DC" w14:textId="2E26835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fragmenty pracy </w:t>
            </w:r>
            <w:r w:rsidRPr="006F295D">
              <w:rPr>
                <w:sz w:val="22"/>
                <w:szCs w:val="22"/>
              </w:rPr>
              <w:br/>
              <w:t>z pomocą.</w:t>
            </w:r>
          </w:p>
        </w:tc>
      </w:tr>
      <w:tr w:rsidR="006F295D" w:rsidRPr="006F295D" w14:paraId="59A628C5" w14:textId="77777777" w:rsidTr="003F31C1">
        <w:trPr>
          <w:cantSplit/>
          <w:trHeight w:val="1092"/>
        </w:trPr>
        <w:tc>
          <w:tcPr>
            <w:tcW w:w="356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796DEE" w14:textId="1877EE5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Korzysta 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z podstawowych programów graficznych </w:t>
            </w:r>
            <w:r w:rsidRPr="006F295D">
              <w:rPr>
                <w:b/>
                <w:bCs/>
                <w:sz w:val="22"/>
                <w:szCs w:val="22"/>
              </w:rPr>
              <w:br/>
              <w:t>i tekstowych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7B0806" w14:textId="27C7957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Sprawnie korzysta</w:t>
            </w:r>
            <w:r w:rsidRPr="006F295D">
              <w:rPr>
                <w:sz w:val="22"/>
                <w:szCs w:val="22"/>
              </w:rPr>
              <w:br/>
              <w:t xml:space="preserve"> z narzędzi, samodzielnie zapisuje i otwiera pliki.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F895F" w14:textId="2EBEB49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tworzy prosty rysunek i tekst </w:t>
            </w:r>
            <w:r w:rsidRPr="006F295D">
              <w:rPr>
                <w:sz w:val="22"/>
                <w:szCs w:val="22"/>
              </w:rPr>
              <w:br/>
              <w:t>w programie.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75EE62" w14:textId="71B0D42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Korzysta </w:t>
            </w:r>
            <w:r w:rsidRPr="006F295D">
              <w:rPr>
                <w:sz w:val="22"/>
                <w:szCs w:val="22"/>
              </w:rPr>
              <w:br/>
              <w:t>z programu; wybrane narzędzia wymagają podpowiedzi.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46FC84" w14:textId="0807C49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Pracuje </w:t>
            </w:r>
            <w:r w:rsidRPr="006F295D">
              <w:rPr>
                <w:sz w:val="22"/>
                <w:szCs w:val="22"/>
              </w:rPr>
              <w:br/>
              <w:t>w programie według instrukcji, z niewielkim wsparciem.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5248C4" w14:textId="46716A4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pojedyncze czynności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5B015B30" w14:textId="77777777" w:rsidTr="003F31C1">
        <w:trPr>
          <w:cantSplit/>
          <w:trHeight w:val="1124"/>
        </w:trPr>
        <w:tc>
          <w:tcPr>
            <w:tcW w:w="356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76EB7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proste zadania z wykorzystaniem programowania blokowego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338B7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i testuje dłuższe sekwencje, samodzielnie poprawia błędy.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7A5BA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układa poprawną sekwencję bloków.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19EB95" w14:textId="652349C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Układa sekwencję; </w:t>
            </w:r>
            <w:r w:rsidRPr="006F295D">
              <w:rPr>
                <w:sz w:val="22"/>
                <w:szCs w:val="22"/>
              </w:rPr>
              <w:br/>
              <w:t>przy błędach potrzebuje podpowiedzi.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6F80A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krótką sekwencję według wzoru.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A86CF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Układa pojedyncze bloki z pomocą.</w:t>
            </w:r>
          </w:p>
        </w:tc>
      </w:tr>
      <w:tr w:rsidR="006F295D" w:rsidRPr="006F295D" w14:paraId="7DC00329" w14:textId="77777777" w:rsidTr="003F31C1">
        <w:trPr>
          <w:cantSplit/>
          <w:trHeight w:val="1000"/>
        </w:trPr>
        <w:tc>
          <w:tcPr>
            <w:tcW w:w="3569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1434A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Redaguje krótkie instrukcje i opisy działań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34B9F1" w14:textId="15D1CB8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Redaguje instrukcję pełną, uporządkowaną</w:t>
            </w:r>
            <w:r w:rsidRPr="006F295D">
              <w:rPr>
                <w:sz w:val="22"/>
                <w:szCs w:val="22"/>
              </w:rPr>
              <w:br/>
              <w:t xml:space="preserve"> i zrozumiałą dla innych.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CE332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redaguje krótką, poprawną instrukcję.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8C7E5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Redaguje instrukcję; kolejność kroków bywa zaburzona.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D8758D" w14:textId="2C79E66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Redaguje opis według wzoru, </w:t>
            </w:r>
            <w:r w:rsidRPr="006F295D">
              <w:rPr>
                <w:sz w:val="22"/>
                <w:szCs w:val="22"/>
              </w:rPr>
              <w:br/>
              <w:t>z niewielkim wsparciem.</w:t>
            </w:r>
          </w:p>
        </w:tc>
        <w:tc>
          <w:tcPr>
            <w:tcW w:w="241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226BC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Uzupełnia gotowy schemat instrukcji z pomocą.</w:t>
            </w:r>
          </w:p>
        </w:tc>
      </w:tr>
    </w:tbl>
    <w:p w14:paraId="4A462BE9" w14:textId="77777777" w:rsidR="005F30ED" w:rsidRPr="006F295D" w:rsidRDefault="006F295D" w:rsidP="00BD4DBF">
      <w:pPr>
        <w:jc w:val="center"/>
        <w:rPr>
          <w:sz w:val="22"/>
          <w:szCs w:val="22"/>
        </w:rPr>
      </w:pPr>
      <w:r w:rsidRPr="006F295D">
        <w:rPr>
          <w:sz w:val="22"/>
          <w:szCs w:val="22"/>
        </w:rPr>
        <w:br w:type="page"/>
      </w:r>
    </w:p>
    <w:p w14:paraId="010F78C4" w14:textId="29050C6E" w:rsidR="005F30ED" w:rsidRPr="006F295D" w:rsidRDefault="006F295D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22"/>
          <w:szCs w:val="22"/>
        </w:rPr>
      </w:pPr>
      <w:r w:rsidRPr="006F295D">
        <w:rPr>
          <w:b/>
          <w:bCs/>
          <w:color w:val="FFFFFF"/>
          <w:sz w:val="22"/>
          <w:szCs w:val="22"/>
        </w:rPr>
        <w:lastRenderedPageBreak/>
        <w:t>WYCHOWANIE FIZYCZNE</w:t>
      </w:r>
    </w:p>
    <w:p w14:paraId="4998B8FD" w14:textId="722C444D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Aktywność fizyczna i bezpieczeństwo</w:t>
      </w:r>
    </w:p>
    <w:tbl>
      <w:tblPr>
        <w:tblW w:w="15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3"/>
        <w:gridCol w:w="2424"/>
        <w:gridCol w:w="2424"/>
        <w:gridCol w:w="2424"/>
        <w:gridCol w:w="2424"/>
        <w:gridCol w:w="2424"/>
      </w:tblGrid>
      <w:tr w:rsidR="006F295D" w:rsidRPr="006F295D" w14:paraId="0D6DE70C" w14:textId="77777777" w:rsidTr="006F295D">
        <w:trPr>
          <w:trHeight w:val="253"/>
          <w:tblHeader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FDAE3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0121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9223F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79B88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A8128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DC24B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55029D6C" w14:textId="77777777" w:rsidTr="006F295D">
        <w:trPr>
          <w:trHeight w:val="517"/>
          <w:tblHeader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45703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EF5C1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D350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D8106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F933F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4BD66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201B0D44" w14:textId="77777777" w:rsidTr="003F31C1">
        <w:trPr>
          <w:cantSplit/>
          <w:trHeight w:val="1158"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5E267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rozgrzewkę pod okiem nauczyciela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F61166" w14:textId="4BFE511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ćwiczenia poprawnie </w:t>
            </w:r>
            <w:r w:rsidRPr="006F295D">
              <w:rPr>
                <w:sz w:val="22"/>
                <w:szCs w:val="22"/>
              </w:rPr>
              <w:br/>
              <w:t>i potrafi poprowadzić fragment rozgrzewki.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06470D" w14:textId="767A045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poprawnie wykonuje wszystkie ćwiczenia rozgrzewki.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E0A52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ćwiczenia; technika bywa niedokładna.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2B899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ćwiczenia, naśladując nauczyciela.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49BB26" w14:textId="6D4FBF8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wybrane ćwiczenia</w:t>
            </w:r>
            <w:r w:rsidRPr="006F295D">
              <w:rPr>
                <w:sz w:val="22"/>
                <w:szCs w:val="22"/>
              </w:rPr>
              <w:br/>
              <w:t xml:space="preserve"> z pomocą</w:t>
            </w:r>
            <w:r w:rsidRPr="006F295D">
              <w:rPr>
                <w:sz w:val="22"/>
                <w:szCs w:val="22"/>
              </w:rPr>
              <w:br/>
              <w:t xml:space="preserve"> i zachętą.</w:t>
            </w:r>
          </w:p>
        </w:tc>
      </w:tr>
      <w:tr w:rsidR="006F295D" w:rsidRPr="006F295D" w14:paraId="13C889B8" w14:textId="77777777" w:rsidTr="003F31C1">
        <w:trPr>
          <w:cantSplit/>
          <w:trHeight w:val="916"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D89CA7" w14:textId="23E058E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Ustawia się szybko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bezpiecznie w szeregu, dwuszeregu, kole </w:t>
            </w:r>
            <w:r w:rsidRPr="006F295D">
              <w:rPr>
                <w:b/>
                <w:bCs/>
                <w:sz w:val="22"/>
                <w:szCs w:val="22"/>
              </w:rPr>
              <w:br/>
              <w:t>oraz w rozsypce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FEA04A" w14:textId="28E9D78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Ustawia się bezbłędnie</w:t>
            </w:r>
            <w:r w:rsidRPr="006F295D">
              <w:rPr>
                <w:sz w:val="22"/>
                <w:szCs w:val="22"/>
              </w:rPr>
              <w:br/>
              <w:t xml:space="preserve"> i szybko, pomaga zorganizować grupę.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806C2" w14:textId="277404D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sprawnie przyjmuje wszystkie ustawienia.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080C15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Ustawia się poprawnie; potrzebuje na to więcej czasu.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C43FAC" w14:textId="2DFD93A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Ustawia się po przypomnieniu</w:t>
            </w:r>
            <w:r w:rsidRPr="006F295D">
              <w:rPr>
                <w:sz w:val="22"/>
                <w:szCs w:val="22"/>
              </w:rPr>
              <w:br/>
              <w:t xml:space="preserve"> i wskazaniu miejsca.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CB6C3E" w14:textId="7416706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Ustawia się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  <w:tr w:rsidR="006F295D" w:rsidRPr="006F295D" w14:paraId="16912B32" w14:textId="77777777" w:rsidTr="003F31C1">
        <w:trPr>
          <w:cantSplit/>
          <w:trHeight w:val="908"/>
        </w:trPr>
        <w:tc>
          <w:tcPr>
            <w:tcW w:w="358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5825C6" w14:textId="70C03138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Jeździ na dostępnym sprzęcie po linii prostej </w:t>
            </w:r>
            <w:r w:rsidRPr="006F295D">
              <w:rPr>
                <w:b/>
                <w:bCs/>
                <w:sz w:val="22"/>
                <w:szCs w:val="22"/>
              </w:rPr>
              <w:br/>
              <w:t>i sprawnie hamuje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ADCCCF" w14:textId="1BE3914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Jeździ pewnie, utrzymuje tor jazdy </w:t>
            </w:r>
            <w:r w:rsidRPr="006F295D">
              <w:rPr>
                <w:sz w:val="22"/>
                <w:szCs w:val="22"/>
              </w:rPr>
              <w:br/>
              <w:t>i bezpiecznie hamuje.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96FDA8" w14:textId="0449844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jeździ po linii prostej </w:t>
            </w:r>
            <w:r w:rsidRPr="006F295D">
              <w:rPr>
                <w:sz w:val="22"/>
                <w:szCs w:val="22"/>
              </w:rPr>
              <w:br/>
              <w:t>i skutecznie hamuje.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8E1BC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Jeździ po prostej; hamowanie bywa nieprecyzyjne.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CC83F8" w14:textId="13633FD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Jeździ na krótkim odcinku, </w:t>
            </w:r>
            <w:r w:rsidRPr="006F295D">
              <w:rPr>
                <w:sz w:val="22"/>
                <w:szCs w:val="22"/>
              </w:rPr>
              <w:br/>
              <w:t>z asekuracją.</w:t>
            </w:r>
          </w:p>
        </w:tc>
        <w:tc>
          <w:tcPr>
            <w:tcW w:w="242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EFC9C4" w14:textId="6195554D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Porusza się na sprzęcie </w:t>
            </w:r>
            <w:r w:rsidRPr="006F295D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5A32C8FF" w14:textId="274528AC" w:rsidR="005F30ED" w:rsidRPr="006F295D" w:rsidRDefault="006F295D" w:rsidP="00BD4DBF">
      <w:pPr>
        <w:keepNext/>
        <w:shd w:val="clear" w:color="auto" w:fill="F2B279"/>
        <w:spacing w:before="200" w:after="80" w:line="250" w:lineRule="auto"/>
        <w:jc w:val="center"/>
        <w:rPr>
          <w:sz w:val="22"/>
          <w:szCs w:val="22"/>
        </w:rPr>
      </w:pPr>
      <w:r w:rsidRPr="006F295D">
        <w:rPr>
          <w:b/>
          <w:bCs/>
          <w:color w:val="1F3057"/>
          <w:sz w:val="22"/>
          <w:szCs w:val="22"/>
        </w:rPr>
        <w:t>Sprawność fizyczna</w:t>
      </w:r>
    </w:p>
    <w:tbl>
      <w:tblPr>
        <w:tblW w:w="15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2"/>
        <w:gridCol w:w="2451"/>
        <w:gridCol w:w="2451"/>
        <w:gridCol w:w="2451"/>
        <w:gridCol w:w="2451"/>
        <w:gridCol w:w="2285"/>
      </w:tblGrid>
      <w:tr w:rsidR="006F295D" w:rsidRPr="006F295D" w14:paraId="380ACC30" w14:textId="77777777" w:rsidTr="006F295D">
        <w:trPr>
          <w:trHeight w:val="246"/>
          <w:tblHeader/>
        </w:trPr>
        <w:tc>
          <w:tcPr>
            <w:tcW w:w="36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55C27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1140C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F7A2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2CD0F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58E460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</w:tc>
        <w:tc>
          <w:tcPr>
            <w:tcW w:w="22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3E188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</w:tc>
      </w:tr>
      <w:tr w:rsidR="006F295D" w:rsidRPr="006F295D" w14:paraId="717A0388" w14:textId="77777777" w:rsidTr="006F295D">
        <w:trPr>
          <w:trHeight w:val="502"/>
          <w:tblHeader/>
        </w:trPr>
        <w:tc>
          <w:tcPr>
            <w:tcW w:w="36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481C44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wymaganie z podstawy programowej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71137B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tworzenie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500B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ocenianie / analizowanie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F86A2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stosowanie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0E456C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rozumienie</w:t>
            </w:r>
          </w:p>
        </w:tc>
        <w:tc>
          <w:tcPr>
            <w:tcW w:w="22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8A0A7E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i/>
                <w:iCs/>
                <w:color w:val="1F3057"/>
                <w:sz w:val="22"/>
                <w:szCs w:val="22"/>
              </w:rPr>
              <w:t>zapamiętywanie</w:t>
            </w:r>
          </w:p>
        </w:tc>
      </w:tr>
      <w:tr w:rsidR="006F295D" w:rsidRPr="006F295D" w14:paraId="027127A8" w14:textId="77777777" w:rsidTr="006F295D">
        <w:trPr>
          <w:cantSplit/>
          <w:trHeight w:val="1242"/>
        </w:trPr>
        <w:tc>
          <w:tcPr>
            <w:tcW w:w="36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E6774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Przyjmuje pozycje niskie (przysiad podparty, siady, klęki, leżenia)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7A0CBF" w14:textId="38F6534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Przyjmuje wszystkie pozycje poprawnie technicznie </w:t>
            </w:r>
            <w:r w:rsidRPr="006F295D">
              <w:rPr>
                <w:sz w:val="22"/>
                <w:szCs w:val="22"/>
              </w:rPr>
              <w:br/>
              <w:t>i utrzymuje je.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47D945" w14:textId="5CE5784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poprawnie przyjmuje poznane pozycje.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71CC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Przyjmuje pozycje; technika bywa niedokładna.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C71F83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Przyjmuje pozycje po pokazie nauczyciela.</w:t>
            </w:r>
          </w:p>
        </w:tc>
        <w:tc>
          <w:tcPr>
            <w:tcW w:w="22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10A0A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Przyjmuje wybrane pozycje z pomocą.</w:t>
            </w:r>
          </w:p>
        </w:tc>
      </w:tr>
      <w:tr w:rsidR="006F295D" w:rsidRPr="006F295D" w14:paraId="4D953922" w14:textId="77777777" w:rsidTr="003F31C1">
        <w:trPr>
          <w:cantSplit/>
          <w:trHeight w:val="990"/>
        </w:trPr>
        <w:tc>
          <w:tcPr>
            <w:tcW w:w="36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0AFB8C" w14:textId="182D293B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Biega do wyznaczonego miejsca (5–10 m) </w:t>
            </w:r>
            <w:r w:rsidRPr="006F295D">
              <w:rPr>
                <w:b/>
                <w:bCs/>
                <w:sz w:val="22"/>
                <w:szCs w:val="22"/>
              </w:rPr>
              <w:br/>
              <w:t>po prostej, slalomem oraz po okręgu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610773" w14:textId="4CB78ACC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Biega szybko </w:t>
            </w:r>
            <w:r w:rsidRPr="006F295D">
              <w:rPr>
                <w:sz w:val="22"/>
                <w:szCs w:val="22"/>
              </w:rPr>
              <w:br/>
              <w:t>i sprawnie każdą formą, kontroluje tor biegu.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678C3B" w14:textId="1E5ADA8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>i poprawnie wykonuje wszystkie formy biegu.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7BC23F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Biega poprawnie; slalom wykonuje wolniej.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D7CCD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bieg po prostej; pozostałe formy po pokazie.</w:t>
            </w:r>
          </w:p>
        </w:tc>
        <w:tc>
          <w:tcPr>
            <w:tcW w:w="22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D95747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Pokonuje dystans w wolnym tempie, z zachętą.</w:t>
            </w:r>
          </w:p>
        </w:tc>
      </w:tr>
      <w:tr w:rsidR="006F295D" w:rsidRPr="006F295D" w14:paraId="57D8AE33" w14:textId="77777777" w:rsidTr="003F31C1">
        <w:trPr>
          <w:cantSplit/>
          <w:trHeight w:val="882"/>
        </w:trPr>
        <w:tc>
          <w:tcPr>
            <w:tcW w:w="36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BD9C66" w14:textId="179387E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Skacze w górę obunóż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i </w:t>
            </w:r>
            <w:proofErr w:type="spellStart"/>
            <w:r w:rsidRPr="006F295D">
              <w:rPr>
                <w:b/>
                <w:bCs/>
                <w:sz w:val="22"/>
                <w:szCs w:val="22"/>
              </w:rPr>
              <w:t>jednonóż</w:t>
            </w:r>
            <w:proofErr w:type="spellEnd"/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25E719" w14:textId="38548ABA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Skacze wysoko </w:t>
            </w:r>
            <w:r w:rsidRPr="006F295D">
              <w:rPr>
                <w:sz w:val="22"/>
                <w:szCs w:val="22"/>
              </w:rPr>
              <w:br/>
              <w:t>i rytmicznie, pewnie ląduje.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1F6F3F" w14:textId="1E7D9E5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Samodzielnie </w:t>
            </w:r>
            <w:r w:rsidRPr="006F295D">
              <w:rPr>
                <w:sz w:val="22"/>
                <w:szCs w:val="22"/>
              </w:rPr>
              <w:br/>
              <w:t xml:space="preserve">i poprawnie skacze obunóż oraz </w:t>
            </w:r>
            <w:proofErr w:type="spellStart"/>
            <w:r w:rsidRPr="006F295D">
              <w:rPr>
                <w:sz w:val="22"/>
                <w:szCs w:val="22"/>
              </w:rPr>
              <w:t>jednonóż</w:t>
            </w:r>
            <w:proofErr w:type="spellEnd"/>
            <w:r w:rsidRPr="006F295D">
              <w:rPr>
                <w:sz w:val="22"/>
                <w:szCs w:val="22"/>
              </w:rPr>
              <w:t>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FB6A19" w14:textId="1E57FF8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Skacze obunóż poprawnie; </w:t>
            </w:r>
            <w:proofErr w:type="spellStart"/>
            <w:r w:rsidRPr="006F295D">
              <w:rPr>
                <w:sz w:val="22"/>
                <w:szCs w:val="22"/>
              </w:rPr>
              <w:t>jednonóż</w:t>
            </w:r>
            <w:proofErr w:type="spellEnd"/>
            <w:r w:rsidRPr="006F295D">
              <w:rPr>
                <w:sz w:val="22"/>
                <w:szCs w:val="22"/>
              </w:rPr>
              <w:t xml:space="preserve"> </w:t>
            </w:r>
            <w:r w:rsidRPr="006F295D">
              <w:rPr>
                <w:sz w:val="22"/>
                <w:szCs w:val="22"/>
              </w:rPr>
              <w:br/>
              <w:t>z trudnością.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223359" w14:textId="543160A0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Skacze po pokazie,</w:t>
            </w:r>
            <w:r w:rsidRPr="006F295D">
              <w:rPr>
                <w:sz w:val="22"/>
                <w:szCs w:val="22"/>
              </w:rPr>
              <w:br/>
              <w:t xml:space="preserve"> z asekuracją.</w:t>
            </w:r>
          </w:p>
        </w:tc>
        <w:tc>
          <w:tcPr>
            <w:tcW w:w="22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18B752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próby skoku z pomocą nauczyciela.</w:t>
            </w:r>
          </w:p>
        </w:tc>
      </w:tr>
      <w:tr w:rsidR="006F295D" w:rsidRPr="006F295D" w14:paraId="1DBEDF6D" w14:textId="77777777" w:rsidTr="003F31C1">
        <w:trPr>
          <w:cantSplit/>
          <w:trHeight w:val="1140"/>
        </w:trPr>
        <w:tc>
          <w:tcPr>
            <w:tcW w:w="36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9FCFDE" w14:textId="11D0E5EF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lastRenderedPageBreak/>
              <w:t>Czołga się pod niskimi przeszkodami, pełza</w:t>
            </w:r>
            <w:r w:rsidRPr="006F295D">
              <w:rPr>
                <w:b/>
                <w:bCs/>
                <w:sz w:val="22"/>
                <w:szCs w:val="22"/>
              </w:rPr>
              <w:br/>
              <w:t xml:space="preserve"> z przyborem i wspina się na niskie przyrządy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F64ABE" w14:textId="0554CA39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Pokonuje tor sprawnie, bezpiecznie </w:t>
            </w:r>
            <w:r w:rsidRPr="006F295D">
              <w:rPr>
                <w:sz w:val="22"/>
                <w:szCs w:val="22"/>
              </w:rPr>
              <w:br/>
              <w:t>i we właściwej technice.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E45B8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wykonuje wszystkie formy pokonywania przeszkód.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E596D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zadania; wspinanie sprawia trudność.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D948CA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Pokonuje przeszkody wolno, po pokazie.</w:t>
            </w:r>
          </w:p>
        </w:tc>
        <w:tc>
          <w:tcPr>
            <w:tcW w:w="22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CA698B" w14:textId="162D0E56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zadania </w:t>
            </w:r>
            <w:r w:rsidRPr="006F295D">
              <w:rPr>
                <w:sz w:val="22"/>
                <w:szCs w:val="22"/>
              </w:rPr>
              <w:br/>
              <w:t xml:space="preserve">z asekuracją </w:t>
            </w:r>
            <w:r w:rsidRPr="006F295D">
              <w:rPr>
                <w:sz w:val="22"/>
                <w:szCs w:val="22"/>
              </w:rPr>
              <w:br/>
              <w:t>i pomocą.</w:t>
            </w:r>
          </w:p>
        </w:tc>
      </w:tr>
      <w:tr w:rsidR="006F295D" w:rsidRPr="006F295D" w14:paraId="51B3D894" w14:textId="77777777" w:rsidTr="003F31C1">
        <w:trPr>
          <w:cantSplit/>
          <w:trHeight w:val="1018"/>
        </w:trPr>
        <w:tc>
          <w:tcPr>
            <w:tcW w:w="36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8E0E7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>Wykonuje rzuty jedną ręką i oburącz oraz chwyta, podaje i toczy przybory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CE026F" w14:textId="21B7393E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Rzuca celnie różnymi sposobami, pewnie chwyta</w:t>
            </w:r>
            <w:r w:rsidRPr="006F295D">
              <w:rPr>
                <w:sz w:val="22"/>
                <w:szCs w:val="22"/>
              </w:rPr>
              <w:br/>
              <w:t xml:space="preserve"> i podaje przybory.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04B4A" w14:textId="30F1C723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</w:t>
            </w:r>
            <w:r w:rsidRPr="006F295D">
              <w:rPr>
                <w:sz w:val="22"/>
                <w:szCs w:val="22"/>
              </w:rPr>
              <w:br/>
              <w:t xml:space="preserve"> i poprawnie wykonuje rzuty, chwyty i podania.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95568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Rzuca poprawnie; chwyt bywa niepewny.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259AF8" w14:textId="598BC3A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rzuty </w:t>
            </w:r>
            <w:r w:rsidRPr="006F295D">
              <w:rPr>
                <w:sz w:val="22"/>
                <w:szCs w:val="22"/>
              </w:rPr>
              <w:br/>
              <w:t>i chwyty po pokazie, z bliskiej odległości.</w:t>
            </w:r>
          </w:p>
        </w:tc>
        <w:tc>
          <w:tcPr>
            <w:tcW w:w="22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B6BD5D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Wykonuje próby rzutu i chwytu z pomocą.</w:t>
            </w:r>
          </w:p>
        </w:tc>
      </w:tr>
      <w:tr w:rsidR="006F295D" w:rsidRPr="006F295D" w14:paraId="40D427A8" w14:textId="77777777" w:rsidTr="003F31C1">
        <w:trPr>
          <w:cantSplit/>
          <w:trHeight w:val="948"/>
        </w:trPr>
        <w:tc>
          <w:tcPr>
            <w:tcW w:w="362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88745D" w14:textId="1611CCD5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b/>
                <w:bCs/>
                <w:sz w:val="22"/>
                <w:szCs w:val="22"/>
              </w:rPr>
              <w:t xml:space="preserve">Utrzymuje równowagę statyczną i dynamiczną, przechodząc po ławeczce lub linie rozłożonej </w:t>
            </w:r>
            <w:r w:rsidRPr="006F295D">
              <w:rPr>
                <w:b/>
                <w:bCs/>
                <w:sz w:val="22"/>
                <w:szCs w:val="22"/>
              </w:rPr>
              <w:br/>
              <w:t>na podłodze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E50261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Utrzymuje równowagę pewnie, przechodzi płynnie i bez asekuracji.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9920F9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Samodzielnie utrzymuje równowagę w obu formach.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92D336" w14:textId="77777777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>Przechodzi po ławeczce; przy linie traci równowagę.</w:t>
            </w:r>
          </w:p>
        </w:tc>
        <w:tc>
          <w:tcPr>
            <w:tcW w:w="245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BDA7E4" w14:textId="087593E4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Przechodzi </w:t>
            </w:r>
            <w:r w:rsidRPr="006F295D">
              <w:rPr>
                <w:sz w:val="22"/>
                <w:szCs w:val="22"/>
              </w:rPr>
              <w:br/>
              <w:t>z asekuracją nauczyciela.</w:t>
            </w:r>
          </w:p>
        </w:tc>
        <w:tc>
          <w:tcPr>
            <w:tcW w:w="228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DEB789" w14:textId="61DD78F1" w:rsidR="006F295D" w:rsidRPr="006F295D" w:rsidRDefault="006F295D" w:rsidP="00BD4DBF">
            <w:pPr>
              <w:spacing w:line="220" w:lineRule="auto"/>
              <w:jc w:val="center"/>
              <w:rPr>
                <w:sz w:val="22"/>
                <w:szCs w:val="22"/>
              </w:rPr>
            </w:pPr>
            <w:r w:rsidRPr="006F295D">
              <w:rPr>
                <w:sz w:val="22"/>
                <w:szCs w:val="22"/>
              </w:rPr>
              <w:t xml:space="preserve">Wykonuje próby z pomocą </w:t>
            </w:r>
            <w:r w:rsidRPr="006F295D">
              <w:rPr>
                <w:sz w:val="22"/>
                <w:szCs w:val="22"/>
              </w:rPr>
              <w:br/>
              <w:t>i podparciem.</w:t>
            </w:r>
          </w:p>
        </w:tc>
      </w:tr>
    </w:tbl>
    <w:p w14:paraId="2602273B" w14:textId="77777777" w:rsidR="00296247" w:rsidRPr="006F295D" w:rsidRDefault="00296247" w:rsidP="00BD4DBF">
      <w:pPr>
        <w:jc w:val="center"/>
        <w:rPr>
          <w:sz w:val="22"/>
          <w:szCs w:val="22"/>
        </w:rPr>
      </w:pPr>
    </w:p>
    <w:sectPr w:rsidR="00296247" w:rsidRPr="006F295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5FBF3" w14:textId="77777777" w:rsidR="00F21D82" w:rsidRDefault="00F21D82">
      <w:r>
        <w:separator/>
      </w:r>
    </w:p>
  </w:endnote>
  <w:endnote w:type="continuationSeparator" w:id="0">
    <w:p w14:paraId="5EFAB940" w14:textId="77777777" w:rsidR="00F21D82" w:rsidRDefault="00F21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A8687" w14:textId="77777777" w:rsidR="00F21D82" w:rsidRDefault="00F21D82">
      <w:r>
        <w:separator/>
      </w:r>
    </w:p>
  </w:footnote>
  <w:footnote w:type="continuationSeparator" w:id="0">
    <w:p w14:paraId="59F97B90" w14:textId="77777777" w:rsidR="00F21D82" w:rsidRDefault="00F21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C03B5D"/>
    <w:multiLevelType w:val="hybridMultilevel"/>
    <w:tmpl w:val="DBE43D2E"/>
    <w:lvl w:ilvl="0" w:tplc="630E7AFE">
      <w:start w:val="1"/>
      <w:numFmt w:val="bullet"/>
      <w:lvlText w:val="●"/>
      <w:lvlJc w:val="left"/>
      <w:pPr>
        <w:ind w:left="720" w:hanging="360"/>
      </w:pPr>
    </w:lvl>
    <w:lvl w:ilvl="1" w:tplc="054A20B4">
      <w:start w:val="1"/>
      <w:numFmt w:val="bullet"/>
      <w:lvlText w:val="○"/>
      <w:lvlJc w:val="left"/>
      <w:pPr>
        <w:ind w:left="1440" w:hanging="360"/>
      </w:pPr>
    </w:lvl>
    <w:lvl w:ilvl="2" w:tplc="F214AA7A">
      <w:start w:val="1"/>
      <w:numFmt w:val="bullet"/>
      <w:lvlText w:val="■"/>
      <w:lvlJc w:val="left"/>
      <w:pPr>
        <w:ind w:left="2160" w:hanging="360"/>
      </w:pPr>
    </w:lvl>
    <w:lvl w:ilvl="3" w:tplc="A760A1EA">
      <w:start w:val="1"/>
      <w:numFmt w:val="bullet"/>
      <w:lvlText w:val="●"/>
      <w:lvlJc w:val="left"/>
      <w:pPr>
        <w:ind w:left="2880" w:hanging="360"/>
      </w:pPr>
    </w:lvl>
    <w:lvl w:ilvl="4" w:tplc="040A713A">
      <w:start w:val="1"/>
      <w:numFmt w:val="bullet"/>
      <w:lvlText w:val="○"/>
      <w:lvlJc w:val="left"/>
      <w:pPr>
        <w:ind w:left="3600" w:hanging="360"/>
      </w:pPr>
    </w:lvl>
    <w:lvl w:ilvl="5" w:tplc="62408838">
      <w:start w:val="1"/>
      <w:numFmt w:val="bullet"/>
      <w:lvlText w:val="■"/>
      <w:lvlJc w:val="left"/>
      <w:pPr>
        <w:ind w:left="4320" w:hanging="360"/>
      </w:pPr>
    </w:lvl>
    <w:lvl w:ilvl="6" w:tplc="3754E722">
      <w:start w:val="1"/>
      <w:numFmt w:val="bullet"/>
      <w:lvlText w:val="●"/>
      <w:lvlJc w:val="left"/>
      <w:pPr>
        <w:ind w:left="5040" w:hanging="360"/>
      </w:pPr>
    </w:lvl>
    <w:lvl w:ilvl="7" w:tplc="ADCABA90">
      <w:start w:val="1"/>
      <w:numFmt w:val="bullet"/>
      <w:lvlText w:val="●"/>
      <w:lvlJc w:val="left"/>
      <w:pPr>
        <w:ind w:left="5760" w:hanging="360"/>
      </w:pPr>
    </w:lvl>
    <w:lvl w:ilvl="8" w:tplc="B450F96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ED"/>
    <w:rsid w:val="00100FF2"/>
    <w:rsid w:val="00296247"/>
    <w:rsid w:val="003E53AC"/>
    <w:rsid w:val="003F31C1"/>
    <w:rsid w:val="005B3E3B"/>
    <w:rsid w:val="005D66C9"/>
    <w:rsid w:val="005F30ED"/>
    <w:rsid w:val="006F295D"/>
    <w:rsid w:val="007F448B"/>
    <w:rsid w:val="00801806"/>
    <w:rsid w:val="00842EDA"/>
    <w:rsid w:val="008624AC"/>
    <w:rsid w:val="00995999"/>
    <w:rsid w:val="009A4820"/>
    <w:rsid w:val="00A15875"/>
    <w:rsid w:val="00A4678B"/>
    <w:rsid w:val="00B671B7"/>
    <w:rsid w:val="00B959B9"/>
    <w:rsid w:val="00BD4DBF"/>
    <w:rsid w:val="00C80ABA"/>
    <w:rsid w:val="00DB6FBA"/>
    <w:rsid w:val="00F047D4"/>
    <w:rsid w:val="00F21D82"/>
    <w:rsid w:val="00F91E2E"/>
    <w:rsid w:val="00FD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0E52"/>
  <w15:docId w15:val="{B3D6DACC-AA37-4EFF-A0C8-3C9FA553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0A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0ABA"/>
  </w:style>
  <w:style w:type="paragraph" w:styleId="Stopka">
    <w:name w:val="footer"/>
    <w:basedOn w:val="Normalny"/>
    <w:link w:val="StopkaZnak"/>
    <w:uiPriority w:val="99"/>
    <w:unhideWhenUsed/>
    <w:rsid w:val="00C80A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0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8735</Words>
  <Characters>52412</Characters>
  <Application>Microsoft Office Word</Application>
  <DocSecurity>0</DocSecurity>
  <Lines>436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 – klasa 1</vt:lpstr>
    </vt:vector>
  </TitlesOfParts>
  <Company/>
  <LinksUpToDate>false</LinksUpToDate>
  <CharactersWithSpaces>61025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klasa 1</dc:title>
  <dc:creator>Eduprint</dc:creator>
  <dc:description>Kryteria oceniania na sześciu poziomach zaawansowania</dc:description>
  <cp:lastModifiedBy>Ewa Malawko</cp:lastModifiedBy>
  <cp:revision>2</cp:revision>
  <cp:lastPrinted>2026-08-21T19:31:00Z</cp:lastPrinted>
  <dcterms:created xsi:type="dcterms:W3CDTF">2026-09-16T17:30:00Z</dcterms:created>
  <dcterms:modified xsi:type="dcterms:W3CDTF">2026-09-16T17:30:00Z</dcterms:modified>
</cp:coreProperties>
</file>