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5BB9" w:rsidRDefault="004562B6">
      <w:pPr>
        <w:spacing w:before="480" w:after="120" w:line="240" w:lineRule="auto"/>
        <w:outlineLvl w:val="0"/>
        <w:rPr>
          <w:rFonts w:ascii="Times New Roman" w:eastAsia="Times New Roman" w:hAnsi="Times New Roman" w:cs="Times New Roman"/>
          <w:b/>
          <w:bCs/>
          <w:kern w:val="2"/>
          <w:sz w:val="48"/>
          <w:szCs w:val="48"/>
          <w:lang w:eastAsia="pl-PL"/>
        </w:rPr>
      </w:pPr>
      <w:r>
        <w:rPr>
          <w:rFonts w:ascii="Arial" w:eastAsia="Times New Roman" w:hAnsi="Arial" w:cs="Arial"/>
          <w:b/>
          <w:bCs/>
          <w:color w:val="000000"/>
          <w:kern w:val="2"/>
          <w:sz w:val="24"/>
          <w:szCs w:val="24"/>
          <w:lang w:eastAsia="pl-PL"/>
        </w:rPr>
        <w:t>Wymagania edukacyjne</w:t>
      </w:r>
    </w:p>
    <w:p w:rsidR="00395BB9" w:rsidRDefault="004562B6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(klasy 4–8, uczeń z umiarkowaną niepełnosprawnością intelektualną)</w:t>
      </w:r>
    </w:p>
    <w:p w:rsidR="00395BB9" w:rsidRDefault="004562B6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</w:pPr>
      <w:r>
        <w:rPr>
          <w:rFonts w:ascii="Arial" w:eastAsia="Times New Roman" w:hAnsi="Arial" w:cs="Arial"/>
          <w:b/>
          <w:bCs/>
          <w:color w:val="000000"/>
          <w:sz w:val="24"/>
          <w:szCs w:val="24"/>
          <w:u w:val="single"/>
          <w:lang w:eastAsia="pl-PL"/>
        </w:rPr>
        <w:t>Porozumiewanie się</w:t>
      </w:r>
    </w:p>
    <w:p w:rsidR="00395BB9" w:rsidRDefault="004562B6">
      <w:pPr>
        <w:numPr>
          <w:ilvl w:val="0"/>
          <w:numId w:val="1"/>
        </w:numPr>
        <w:spacing w:before="240" w:after="0" w:line="240" w:lineRule="auto"/>
        <w:textAlignment w:val="baseline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Uczeń świadomie inicjuje kontakt z drugą osobą oraz reaguje na komunikaty werbalne i niewerbalne w różnych sytuacjach.</w:t>
      </w:r>
    </w:p>
    <w:p w:rsidR="00395BB9" w:rsidRDefault="004562B6">
      <w:pPr>
        <w:numPr>
          <w:ilvl w:val="0"/>
          <w:numId w:val="1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 xml:space="preserve">Uczeń komunikuje swoje </w:t>
      </w:r>
      <w:r>
        <w:rPr>
          <w:rFonts w:ascii="Arial" w:eastAsia="Times New Roman" w:hAnsi="Arial" w:cs="Arial"/>
          <w:color w:val="000000"/>
          <w:lang w:eastAsia="pl-PL"/>
        </w:rPr>
        <w:t>potrzeby, emocje i opinie.</w:t>
      </w:r>
    </w:p>
    <w:p w:rsidR="00395BB9" w:rsidRDefault="004562B6">
      <w:pPr>
        <w:numPr>
          <w:ilvl w:val="0"/>
          <w:numId w:val="1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Uczeń uczestniczy w rozmowie – rozpoczyna ją, podtrzymuje, czeka na swoją kolej oraz kończy kontakt.</w:t>
      </w:r>
    </w:p>
    <w:p w:rsidR="00395BB9" w:rsidRDefault="004562B6">
      <w:pPr>
        <w:numPr>
          <w:ilvl w:val="0"/>
          <w:numId w:val="1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Uczeń dostosowuje sposób komunikacji do sytuacji i rozmówcy (np. nauczyciel, rówieśnik, osoba obca).</w:t>
      </w:r>
    </w:p>
    <w:p w:rsidR="00395BB9" w:rsidRDefault="004562B6">
      <w:pPr>
        <w:numPr>
          <w:ilvl w:val="0"/>
          <w:numId w:val="1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Uczeń przekazuje informacje</w:t>
      </w:r>
      <w:r>
        <w:rPr>
          <w:rFonts w:ascii="Arial" w:eastAsia="Times New Roman" w:hAnsi="Arial" w:cs="Arial"/>
          <w:color w:val="000000"/>
          <w:lang w:eastAsia="pl-PL"/>
        </w:rPr>
        <w:t>, formułuje proste instrukcje, zadaje pytania i udziela odpowiedzi.</w:t>
      </w:r>
    </w:p>
    <w:p w:rsidR="00395BB9" w:rsidRDefault="004562B6">
      <w:pPr>
        <w:numPr>
          <w:ilvl w:val="0"/>
          <w:numId w:val="1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Uczeń opisuje wydarzenia z życia codziennego, odnosząc się do przeszłości, teraźniejszości i przyszłości (np. „wczoraj byłem…”, „jutro pójdę…”).</w:t>
      </w:r>
    </w:p>
    <w:p w:rsidR="00395BB9" w:rsidRDefault="004562B6">
      <w:pPr>
        <w:numPr>
          <w:ilvl w:val="0"/>
          <w:numId w:val="1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Uczeń stosuje formy grzecznościowe w codzie</w:t>
      </w:r>
      <w:r>
        <w:rPr>
          <w:rFonts w:ascii="Arial" w:eastAsia="Times New Roman" w:hAnsi="Arial" w:cs="Arial"/>
          <w:color w:val="000000"/>
          <w:lang w:eastAsia="pl-PL"/>
        </w:rPr>
        <w:t>nnych sytuacjach (np. proszę, dziękuję, przepraszam).</w:t>
      </w:r>
    </w:p>
    <w:p w:rsidR="00395BB9" w:rsidRDefault="004562B6">
      <w:pPr>
        <w:numPr>
          <w:ilvl w:val="0"/>
          <w:numId w:val="1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Uczeń rozpoznaje sytuacje trudne lub niebezpieczne i informuje o nich osobę dorosłą.</w:t>
      </w:r>
    </w:p>
    <w:p w:rsidR="00395BB9" w:rsidRDefault="004562B6">
      <w:pPr>
        <w:numPr>
          <w:ilvl w:val="0"/>
          <w:numId w:val="1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Uczeń zapisuje swoje imię i nazwisko, przepisuje krótkie zdania oraz sporządza proste notatki (np. lista zakupów).</w:t>
      </w:r>
    </w:p>
    <w:p w:rsidR="00395BB9" w:rsidRDefault="004562B6">
      <w:pPr>
        <w:numPr>
          <w:ilvl w:val="0"/>
          <w:numId w:val="1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Uc</w:t>
      </w:r>
      <w:r>
        <w:rPr>
          <w:rFonts w:ascii="Arial" w:eastAsia="Times New Roman" w:hAnsi="Arial" w:cs="Arial"/>
          <w:color w:val="000000"/>
          <w:lang w:eastAsia="pl-PL"/>
        </w:rPr>
        <w:t>zeń wykorzystuje pismo lub inne formy zapisu jako narzędzie komunikacji (np. podpis, wiadomość).</w:t>
      </w:r>
    </w:p>
    <w:p w:rsidR="00395BB9" w:rsidRDefault="004562B6">
      <w:pPr>
        <w:numPr>
          <w:ilvl w:val="0"/>
          <w:numId w:val="1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Uczeń wypowiada się na temat wysłuchanego tekstu lub sytuacji, wskazuje główne wydarzenia i bohaterów.</w:t>
      </w:r>
    </w:p>
    <w:p w:rsidR="00395BB9" w:rsidRDefault="004562B6">
      <w:pPr>
        <w:spacing w:before="480" w:after="120" w:line="240" w:lineRule="auto"/>
        <w:outlineLvl w:val="0"/>
        <w:rPr>
          <w:rFonts w:ascii="Times New Roman" w:eastAsia="Times New Roman" w:hAnsi="Times New Roman" w:cs="Times New Roman"/>
          <w:b/>
          <w:bCs/>
          <w:kern w:val="2"/>
          <w:sz w:val="48"/>
          <w:szCs w:val="48"/>
          <w:u w:val="single"/>
          <w:lang w:eastAsia="pl-PL"/>
        </w:rPr>
      </w:pPr>
      <w:r>
        <w:rPr>
          <w:rFonts w:ascii="Arial" w:eastAsia="Times New Roman" w:hAnsi="Arial" w:cs="Arial"/>
          <w:b/>
          <w:bCs/>
          <w:color w:val="000000"/>
          <w:kern w:val="2"/>
          <w:sz w:val="24"/>
          <w:szCs w:val="24"/>
          <w:u w:val="single"/>
          <w:lang w:eastAsia="pl-PL"/>
        </w:rPr>
        <w:t>Edukacja środowiskowa</w:t>
      </w:r>
    </w:p>
    <w:p w:rsidR="00395BB9" w:rsidRDefault="004562B6">
      <w:pPr>
        <w:spacing w:before="360" w:after="80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</w:pPr>
      <w:r>
        <w:rPr>
          <w:rFonts w:ascii="Arial" w:eastAsia="Times New Roman" w:hAnsi="Arial" w:cs="Arial"/>
          <w:b/>
          <w:bCs/>
          <w:color w:val="000000"/>
          <w:lang w:eastAsia="pl-PL"/>
        </w:rPr>
        <w:t>Obszar przyrodniczo-matematyczny</w:t>
      </w:r>
    </w:p>
    <w:p w:rsidR="00395BB9" w:rsidRDefault="004562B6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Uczeń:</w:t>
      </w:r>
    </w:p>
    <w:p w:rsidR="00395BB9" w:rsidRDefault="004562B6">
      <w:pPr>
        <w:numPr>
          <w:ilvl w:val="0"/>
          <w:numId w:val="2"/>
        </w:numPr>
        <w:spacing w:before="240" w:after="0" w:line="240" w:lineRule="auto"/>
        <w:ind w:left="1440"/>
        <w:textAlignment w:val="baseline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poznaje otoczenie poprzez aktywne działanie – obserwuje, porównuje, doświadcza oraz wykonuje proste czynności praktyczne związane                   z otoczeniem,</w:t>
      </w:r>
    </w:p>
    <w:p w:rsidR="00395BB9" w:rsidRDefault="004562B6">
      <w:pPr>
        <w:numPr>
          <w:ilvl w:val="0"/>
          <w:numId w:val="2"/>
        </w:numPr>
        <w:spacing w:after="0" w:line="240" w:lineRule="auto"/>
        <w:ind w:left="1440"/>
        <w:textAlignment w:val="baseline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 xml:space="preserve">rozpoznaje, nazywa i grupuje przedmioty według różnych cech (kolor, wielkość, kształt, </w:t>
      </w:r>
      <w:r>
        <w:rPr>
          <w:rFonts w:ascii="Arial" w:eastAsia="Times New Roman" w:hAnsi="Arial" w:cs="Arial"/>
          <w:color w:val="000000"/>
          <w:lang w:eastAsia="pl-PL"/>
        </w:rPr>
        <w:t>przeznaczenie) oraz określa ich położenie w przestrzeni (np. nad, pod, obok, między),</w:t>
      </w:r>
    </w:p>
    <w:p w:rsidR="00395BB9" w:rsidRDefault="004562B6">
      <w:pPr>
        <w:numPr>
          <w:ilvl w:val="0"/>
          <w:numId w:val="2"/>
        </w:numPr>
        <w:spacing w:after="0" w:line="240" w:lineRule="auto"/>
        <w:ind w:left="1440"/>
        <w:textAlignment w:val="baseline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liczy elementy w zakresie dostosowanym do swoich możliwości, porównuje liczebność zbiorów (więcej, mniej, tyle samo),</w:t>
      </w:r>
    </w:p>
    <w:p w:rsidR="00395BB9" w:rsidRDefault="004562B6">
      <w:pPr>
        <w:numPr>
          <w:ilvl w:val="0"/>
          <w:numId w:val="2"/>
        </w:numPr>
        <w:spacing w:after="0" w:line="240" w:lineRule="auto"/>
        <w:ind w:left="1440"/>
        <w:textAlignment w:val="baseline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 xml:space="preserve">rozpoznaje i nazywa podstawowe figury geometryczne </w:t>
      </w:r>
      <w:r>
        <w:rPr>
          <w:rFonts w:ascii="Arial" w:eastAsia="Times New Roman" w:hAnsi="Arial" w:cs="Arial"/>
          <w:color w:val="000000"/>
          <w:lang w:eastAsia="pl-PL"/>
        </w:rPr>
        <w:t>oraz wykorzystuje je  w działaniach praktycznych (np. układanki, rysunki),</w:t>
      </w:r>
    </w:p>
    <w:p w:rsidR="00395BB9" w:rsidRDefault="004562B6">
      <w:pPr>
        <w:numPr>
          <w:ilvl w:val="0"/>
          <w:numId w:val="2"/>
        </w:numPr>
        <w:spacing w:after="0" w:line="240" w:lineRule="auto"/>
        <w:ind w:left="1440"/>
        <w:textAlignment w:val="baseline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wykonuje proste działania matematyczne na konkretach (dodawanie, odejmowanie w sytuacjach praktycznych),</w:t>
      </w:r>
    </w:p>
    <w:p w:rsidR="00395BB9" w:rsidRDefault="004562B6">
      <w:pPr>
        <w:numPr>
          <w:ilvl w:val="0"/>
          <w:numId w:val="2"/>
        </w:numPr>
        <w:spacing w:after="0" w:line="240" w:lineRule="auto"/>
        <w:ind w:left="1440"/>
        <w:textAlignment w:val="baseline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 xml:space="preserve">rozpoznaje wybrane monety i banknoty oraz uczestniczy w prostych sytuacjach </w:t>
      </w:r>
      <w:r>
        <w:rPr>
          <w:rFonts w:ascii="Arial" w:eastAsia="Times New Roman" w:hAnsi="Arial" w:cs="Arial"/>
          <w:color w:val="000000"/>
          <w:lang w:eastAsia="pl-PL"/>
        </w:rPr>
        <w:t>zakupowych:</w:t>
      </w:r>
    </w:p>
    <w:p w:rsidR="00395BB9" w:rsidRDefault="004562B6">
      <w:pPr>
        <w:numPr>
          <w:ilvl w:val="1"/>
          <w:numId w:val="14"/>
        </w:numPr>
        <w:spacing w:after="0" w:line="240" w:lineRule="auto"/>
        <w:ind w:left="2880"/>
        <w:textAlignment w:val="baseline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wybiera produkt,</w:t>
      </w:r>
    </w:p>
    <w:p w:rsidR="00395BB9" w:rsidRDefault="004562B6">
      <w:pPr>
        <w:numPr>
          <w:ilvl w:val="1"/>
          <w:numId w:val="15"/>
        </w:numPr>
        <w:spacing w:after="0" w:line="240" w:lineRule="auto"/>
        <w:ind w:left="2880"/>
        <w:textAlignment w:val="baseline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podaje pieniądze,</w:t>
      </w:r>
    </w:p>
    <w:p w:rsidR="00085C90" w:rsidRDefault="004562B6" w:rsidP="00085C90">
      <w:pPr>
        <w:numPr>
          <w:ilvl w:val="1"/>
          <w:numId w:val="16"/>
        </w:numPr>
        <w:spacing w:after="0" w:line="240" w:lineRule="auto"/>
        <w:ind w:left="2880"/>
        <w:textAlignment w:val="baseline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lastRenderedPageBreak/>
        <w:t>rozumie pojęcie ceny (na poziomie dostosowanym),</w:t>
      </w:r>
      <w:r w:rsidRPr="00085C90">
        <w:rPr>
          <w:rFonts w:ascii="Arial" w:eastAsia="Times New Roman" w:hAnsi="Arial" w:cs="Arial"/>
          <w:color w:val="000000"/>
          <w:lang w:eastAsia="pl-PL"/>
        </w:rPr>
        <w:t>rozpoznaje i nazywa wybrane zwierzęta oraz rośliny (np. domowe, leśne, ogrodowe),</w:t>
      </w:r>
    </w:p>
    <w:p w:rsidR="00085C90" w:rsidRDefault="004562B6" w:rsidP="00085C90">
      <w:pPr>
        <w:numPr>
          <w:ilvl w:val="1"/>
          <w:numId w:val="16"/>
        </w:numPr>
        <w:spacing w:after="0" w:line="240" w:lineRule="auto"/>
        <w:ind w:left="2880"/>
        <w:textAlignment w:val="baseline"/>
        <w:rPr>
          <w:rFonts w:ascii="Arial" w:eastAsia="Times New Roman" w:hAnsi="Arial" w:cs="Arial"/>
          <w:color w:val="000000"/>
          <w:lang w:eastAsia="pl-PL"/>
        </w:rPr>
      </w:pPr>
      <w:r w:rsidRPr="00085C90">
        <w:rPr>
          <w:rFonts w:ascii="Arial" w:eastAsia="Times New Roman" w:hAnsi="Arial" w:cs="Arial"/>
          <w:color w:val="000000"/>
          <w:lang w:eastAsia="pl-PL"/>
        </w:rPr>
        <w:t>zna podstawowe potrzeby zwierząt i zasady opieki nad nimi,</w:t>
      </w:r>
    </w:p>
    <w:p w:rsidR="00395BB9" w:rsidRPr="00085C90" w:rsidRDefault="004562B6" w:rsidP="00085C90">
      <w:pPr>
        <w:numPr>
          <w:ilvl w:val="1"/>
          <w:numId w:val="16"/>
        </w:numPr>
        <w:spacing w:after="0" w:line="240" w:lineRule="auto"/>
        <w:ind w:left="2880"/>
        <w:textAlignment w:val="baseline"/>
        <w:rPr>
          <w:rFonts w:ascii="Arial" w:eastAsia="Times New Roman" w:hAnsi="Arial" w:cs="Arial"/>
          <w:color w:val="000000"/>
          <w:lang w:eastAsia="pl-PL"/>
        </w:rPr>
      </w:pPr>
      <w:r w:rsidRPr="00085C90">
        <w:rPr>
          <w:rFonts w:ascii="Arial" w:eastAsia="Times New Roman" w:hAnsi="Arial" w:cs="Arial"/>
          <w:color w:val="000000"/>
          <w:lang w:eastAsia="pl-PL"/>
        </w:rPr>
        <w:t>rozpoznaje podstawo</w:t>
      </w:r>
      <w:r w:rsidRPr="00085C90">
        <w:rPr>
          <w:rFonts w:ascii="Arial" w:eastAsia="Times New Roman" w:hAnsi="Arial" w:cs="Arial"/>
          <w:color w:val="000000"/>
          <w:lang w:eastAsia="pl-PL"/>
        </w:rPr>
        <w:t>we środowiska przyrodnicze (np. las, park, góry, morze).</w:t>
      </w:r>
    </w:p>
    <w:p w:rsidR="00395BB9" w:rsidRDefault="004562B6">
      <w:pPr>
        <w:spacing w:before="360" w:after="80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</w:pPr>
      <w:r>
        <w:rPr>
          <w:rFonts w:ascii="Arial" w:eastAsia="Times New Roman" w:hAnsi="Arial" w:cs="Arial"/>
          <w:b/>
          <w:bCs/>
          <w:color w:val="000000"/>
          <w:lang w:eastAsia="pl-PL"/>
        </w:rPr>
        <w:t>Obszar techniki i TIK</w:t>
      </w:r>
    </w:p>
    <w:p w:rsidR="00395BB9" w:rsidRDefault="004562B6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Uczeń:</w:t>
      </w:r>
    </w:p>
    <w:p w:rsidR="00395BB9" w:rsidRDefault="004562B6">
      <w:pPr>
        <w:numPr>
          <w:ilvl w:val="0"/>
          <w:numId w:val="4"/>
        </w:numPr>
        <w:spacing w:before="240" w:after="0" w:line="240" w:lineRule="auto"/>
        <w:textAlignment w:val="baseline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rozpoznaje i nazywa różne urządzenia techniczne oraz wyjaśnia ich podstawowe funkcje w życiu codziennym (np. sprzęt AGD, urządzenia szkolne, urządzenia cyfrowe),</w:t>
      </w:r>
    </w:p>
    <w:p w:rsidR="00395BB9" w:rsidRDefault="004562B6">
      <w:pPr>
        <w:numPr>
          <w:ilvl w:val="0"/>
          <w:numId w:val="4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wykonuje</w:t>
      </w:r>
      <w:r w:rsidR="00085C90">
        <w:rPr>
          <w:rFonts w:ascii="Arial" w:eastAsia="Times New Roman" w:hAnsi="Arial" w:cs="Arial"/>
          <w:color w:val="000000"/>
          <w:lang w:eastAsia="pl-PL"/>
        </w:rPr>
        <w:t xml:space="preserve"> proste </w:t>
      </w:r>
      <w:r>
        <w:rPr>
          <w:rFonts w:ascii="Arial" w:eastAsia="Times New Roman" w:hAnsi="Arial" w:cs="Arial"/>
          <w:color w:val="000000"/>
          <w:lang w:eastAsia="pl-PL"/>
        </w:rPr>
        <w:t>prace techniczne według instrukcji (obrazkowej, słownej lub multimedialnej),</w:t>
      </w:r>
    </w:p>
    <w:p w:rsidR="00395BB9" w:rsidRDefault="004562B6">
      <w:pPr>
        <w:numPr>
          <w:ilvl w:val="0"/>
          <w:numId w:val="4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posługuje się podstawowymi narzędziami i materiałami w sposób bezpieczny,             z częściową samodzielnością,</w:t>
      </w:r>
    </w:p>
    <w:p w:rsidR="00395BB9" w:rsidRDefault="004562B6">
      <w:pPr>
        <w:numPr>
          <w:ilvl w:val="0"/>
          <w:numId w:val="4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planuje proste działania techniczn</w:t>
      </w:r>
      <w:r>
        <w:rPr>
          <w:rFonts w:ascii="Arial" w:eastAsia="Times New Roman" w:hAnsi="Arial" w:cs="Arial"/>
          <w:color w:val="000000"/>
          <w:lang w:eastAsia="pl-PL"/>
        </w:rPr>
        <w:t>e (np. przygotowanie pracy, dobór materiałów),</w:t>
      </w:r>
    </w:p>
    <w:p w:rsidR="00395BB9" w:rsidRDefault="004562B6">
      <w:pPr>
        <w:numPr>
          <w:ilvl w:val="0"/>
          <w:numId w:val="4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rozpoznaje różne środki transportu oraz omawia zasady bezpiecznego korzystania      z nich jako pieszy i pasażer,</w:t>
      </w:r>
    </w:p>
    <w:p w:rsidR="00395BB9" w:rsidRDefault="004562B6">
      <w:pPr>
        <w:numPr>
          <w:ilvl w:val="0"/>
          <w:numId w:val="4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rozpoznaje i opisuje wybrane zawody oraz wskazuje ich znaczenie w życiu społecznym,</w:t>
      </w:r>
    </w:p>
    <w:p w:rsidR="00395BB9" w:rsidRDefault="004562B6">
      <w:pPr>
        <w:numPr>
          <w:ilvl w:val="0"/>
          <w:numId w:val="4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 xml:space="preserve">korzysta z </w:t>
      </w:r>
      <w:r>
        <w:rPr>
          <w:rFonts w:ascii="Arial" w:eastAsia="Times New Roman" w:hAnsi="Arial" w:cs="Arial"/>
          <w:color w:val="000000"/>
          <w:lang w:eastAsia="pl-PL"/>
        </w:rPr>
        <w:t>urządzeń cyfrowych (np. komputer, tablet, telefon) w sposób celowy:</w:t>
      </w:r>
    </w:p>
    <w:p w:rsidR="00395BB9" w:rsidRDefault="004562B6">
      <w:pPr>
        <w:numPr>
          <w:ilvl w:val="1"/>
          <w:numId w:val="4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uruchamia i zamyka programy,</w:t>
      </w:r>
    </w:p>
    <w:p w:rsidR="00395BB9" w:rsidRDefault="004562B6">
      <w:pPr>
        <w:numPr>
          <w:ilvl w:val="1"/>
          <w:numId w:val="4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korzysta z prostych aplikacji edukacyjnych,</w:t>
      </w:r>
    </w:p>
    <w:p w:rsidR="00395BB9" w:rsidRPr="00085C90" w:rsidRDefault="004562B6" w:rsidP="00085C90">
      <w:pPr>
        <w:numPr>
          <w:ilvl w:val="1"/>
          <w:numId w:val="4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odtwarza materiały multimedialne,</w:t>
      </w:r>
    </w:p>
    <w:p w:rsidR="00395BB9" w:rsidRDefault="004562B6">
      <w:pPr>
        <w:numPr>
          <w:ilvl w:val="0"/>
          <w:numId w:val="4"/>
        </w:numPr>
        <w:spacing w:after="240" w:line="240" w:lineRule="auto"/>
        <w:textAlignment w:val="baseline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wykazuje elementarną odpowiedzialność za sprzęt i narzędzia (np. odkłada na miejsce, dba o porządek).</w:t>
      </w:r>
    </w:p>
    <w:p w:rsidR="00395BB9" w:rsidRDefault="004562B6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</w:pPr>
      <w:r>
        <w:rPr>
          <w:rFonts w:ascii="Arial" w:eastAsia="Times New Roman" w:hAnsi="Arial" w:cs="Arial"/>
          <w:b/>
          <w:bCs/>
          <w:color w:val="000000"/>
          <w:sz w:val="24"/>
          <w:szCs w:val="24"/>
          <w:u w:val="single"/>
          <w:lang w:eastAsia="pl-PL"/>
        </w:rPr>
        <w:t>Edukacja społeczna</w:t>
      </w:r>
    </w:p>
    <w:p w:rsidR="00395BB9" w:rsidRDefault="004562B6">
      <w:pPr>
        <w:spacing w:before="360" w:after="80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</w:pPr>
      <w:r>
        <w:rPr>
          <w:rFonts w:ascii="Arial" w:eastAsia="Times New Roman" w:hAnsi="Arial" w:cs="Arial"/>
          <w:b/>
          <w:bCs/>
          <w:color w:val="000000"/>
          <w:lang w:eastAsia="pl-PL"/>
        </w:rPr>
        <w:t>Relacje międzyludzkie</w:t>
      </w:r>
    </w:p>
    <w:p w:rsidR="00395BB9" w:rsidRDefault="004562B6">
      <w:pPr>
        <w:numPr>
          <w:ilvl w:val="0"/>
          <w:numId w:val="5"/>
        </w:numPr>
        <w:spacing w:before="240" w:after="0" w:line="240" w:lineRule="auto"/>
        <w:textAlignment w:val="baseline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 xml:space="preserve">Uczeń rozpoznaje członków </w:t>
      </w:r>
      <w:r>
        <w:rPr>
          <w:rFonts w:ascii="Arial" w:eastAsia="Times New Roman" w:hAnsi="Arial" w:cs="Arial"/>
          <w:color w:val="000000"/>
          <w:lang w:eastAsia="pl-PL"/>
        </w:rPr>
        <w:t>rodziny, określa ich role oraz opisuje relacje między nimi (np. mama pracuje, tata robi zakupy).</w:t>
      </w:r>
    </w:p>
    <w:p w:rsidR="00395BB9" w:rsidRDefault="004562B6">
      <w:pPr>
        <w:numPr>
          <w:ilvl w:val="0"/>
          <w:numId w:val="5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Uczeń rozumie, że w rodzinie występują wspólne wydatki i uczestniczy w prostych decyzjach dotyczących wyborów (np. zakupy).</w:t>
      </w:r>
    </w:p>
    <w:p w:rsidR="00395BB9" w:rsidRDefault="004562B6">
      <w:pPr>
        <w:numPr>
          <w:ilvl w:val="0"/>
          <w:numId w:val="5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Uczeń stosuje w relacjach podstawowe wartości, takie jak pomoc, szacunek, uczciwość.</w:t>
      </w:r>
    </w:p>
    <w:p w:rsidR="00395BB9" w:rsidRDefault="004562B6">
      <w:pPr>
        <w:numPr>
          <w:ilvl w:val="0"/>
          <w:numId w:val="5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 xml:space="preserve">Uczeń rozpoznaje i nazywa emocje, także w trudnych sytuacjach, oraz wskazuje osoby, do których może zwrócić się o </w:t>
      </w:r>
      <w:r>
        <w:rPr>
          <w:rFonts w:ascii="Arial" w:eastAsia="Times New Roman" w:hAnsi="Arial" w:cs="Arial"/>
          <w:color w:val="000000"/>
          <w:lang w:eastAsia="pl-PL"/>
        </w:rPr>
        <w:t>wsparcie.</w:t>
      </w:r>
    </w:p>
    <w:p w:rsidR="00395BB9" w:rsidRDefault="004562B6">
      <w:pPr>
        <w:numPr>
          <w:ilvl w:val="0"/>
          <w:numId w:val="5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Uczeń akceptuje różnice między ludźmi (wygląd, zachowanie, możliwości) i reaguje na nie w sposób adekwatny.</w:t>
      </w:r>
    </w:p>
    <w:p w:rsidR="00395BB9" w:rsidRDefault="004562B6">
      <w:pPr>
        <w:numPr>
          <w:ilvl w:val="0"/>
          <w:numId w:val="5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Uczeń nawiązuje i utrzymuje relacje z rówieśnikami, rozróżnia znajomość i przyjaźń.</w:t>
      </w:r>
    </w:p>
    <w:p w:rsidR="00395BB9" w:rsidRDefault="004562B6">
      <w:pPr>
        <w:numPr>
          <w:ilvl w:val="0"/>
          <w:numId w:val="5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Uczeń reaguje na sytuacje, w których ktoś potrzebuje p</w:t>
      </w:r>
      <w:r>
        <w:rPr>
          <w:rFonts w:ascii="Arial" w:eastAsia="Times New Roman" w:hAnsi="Arial" w:cs="Arial"/>
          <w:color w:val="000000"/>
          <w:lang w:eastAsia="pl-PL"/>
        </w:rPr>
        <w:t>omocy (np. podaje przedmiot, informuje nauczyciela).</w:t>
      </w:r>
    </w:p>
    <w:p w:rsidR="00395BB9" w:rsidRDefault="004562B6">
      <w:pPr>
        <w:numPr>
          <w:ilvl w:val="0"/>
          <w:numId w:val="5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Uczeń rozpoznaje sytuacje konfliktowe i podejmuje próby ich rozwiązania przy wsparciu dorosłego.</w:t>
      </w:r>
    </w:p>
    <w:p w:rsidR="00395BB9" w:rsidRDefault="004562B6">
      <w:pPr>
        <w:numPr>
          <w:ilvl w:val="0"/>
          <w:numId w:val="5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Uczeń współpracuje w grupie, uczestniczy w podejmowaniu prostych decyzji i stara się akceptować ich wyniki</w:t>
      </w:r>
      <w:r>
        <w:rPr>
          <w:rFonts w:ascii="Arial" w:eastAsia="Times New Roman" w:hAnsi="Arial" w:cs="Arial"/>
          <w:color w:val="000000"/>
          <w:lang w:eastAsia="pl-PL"/>
        </w:rPr>
        <w:t>.</w:t>
      </w:r>
    </w:p>
    <w:p w:rsidR="00395BB9" w:rsidRDefault="004562B6">
      <w:pPr>
        <w:numPr>
          <w:ilvl w:val="0"/>
          <w:numId w:val="5"/>
        </w:numPr>
        <w:spacing w:after="240" w:line="240" w:lineRule="auto"/>
        <w:textAlignment w:val="baseline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Uczeń zna swoje prawa i obowiązki oraz komunikuje swoje granice w sposób akceptowalny.</w:t>
      </w:r>
    </w:p>
    <w:p w:rsidR="00F176CD" w:rsidRDefault="00F176CD">
      <w:pPr>
        <w:numPr>
          <w:ilvl w:val="0"/>
          <w:numId w:val="5"/>
        </w:numPr>
        <w:spacing w:after="240" w:line="240" w:lineRule="auto"/>
        <w:textAlignment w:val="baseline"/>
        <w:rPr>
          <w:rFonts w:ascii="Arial" w:eastAsia="Times New Roman" w:hAnsi="Arial" w:cs="Arial"/>
          <w:color w:val="000000"/>
          <w:lang w:eastAsia="pl-PL"/>
        </w:rPr>
      </w:pPr>
    </w:p>
    <w:p w:rsidR="00395BB9" w:rsidRDefault="004562B6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>
        <w:rPr>
          <w:rFonts w:ascii="Arial" w:eastAsia="Times New Roman" w:hAnsi="Arial" w:cs="Arial"/>
          <w:b/>
          <w:bCs/>
          <w:color w:val="000000"/>
          <w:lang w:eastAsia="pl-PL"/>
        </w:rPr>
        <w:lastRenderedPageBreak/>
        <w:t>Życie domowe i szkolne</w:t>
      </w:r>
    </w:p>
    <w:p w:rsidR="00395BB9" w:rsidRDefault="004562B6">
      <w:pPr>
        <w:numPr>
          <w:ilvl w:val="0"/>
          <w:numId w:val="6"/>
        </w:numPr>
        <w:spacing w:before="240" w:after="0" w:line="240" w:lineRule="auto"/>
        <w:textAlignment w:val="baseline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Uczeń podaje podstawowe informacje o sobie (imię, nazwisko, adres, telefon – na poziomie dostosowanym).</w:t>
      </w:r>
    </w:p>
    <w:p w:rsidR="00395BB9" w:rsidRDefault="004562B6">
      <w:pPr>
        <w:numPr>
          <w:ilvl w:val="0"/>
          <w:numId w:val="6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Uczeń opisuje swoje miejsce zamieszkania</w:t>
      </w:r>
      <w:r>
        <w:rPr>
          <w:rFonts w:ascii="Arial" w:eastAsia="Times New Roman" w:hAnsi="Arial" w:cs="Arial"/>
          <w:color w:val="000000"/>
          <w:lang w:eastAsia="pl-PL"/>
        </w:rPr>
        <w:t xml:space="preserve"> oraz podstawowe pomieszczenia i ich funkcje.</w:t>
      </w:r>
    </w:p>
    <w:p w:rsidR="00395BB9" w:rsidRDefault="004562B6">
      <w:pPr>
        <w:numPr>
          <w:ilvl w:val="0"/>
          <w:numId w:val="6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Uczeń dba o porządek w swoim otoczeniu i wykonuje prost</w:t>
      </w:r>
      <w:r w:rsidR="00F176CD">
        <w:rPr>
          <w:rFonts w:ascii="Arial" w:eastAsia="Times New Roman" w:hAnsi="Arial" w:cs="Arial"/>
          <w:color w:val="000000"/>
          <w:lang w:eastAsia="pl-PL"/>
        </w:rPr>
        <w:t>e obowiązki szkolne.</w:t>
      </w:r>
    </w:p>
    <w:p w:rsidR="00395BB9" w:rsidRDefault="004562B6">
      <w:pPr>
        <w:numPr>
          <w:ilvl w:val="0"/>
          <w:numId w:val="6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Uczeń rozumie, że praca wiąże się z obowiązkami i wynagrodzeniem.</w:t>
      </w:r>
    </w:p>
    <w:p w:rsidR="00395BB9" w:rsidRDefault="004562B6">
      <w:pPr>
        <w:numPr>
          <w:ilvl w:val="0"/>
          <w:numId w:val="6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Uczeń rozróżnia przestrzeń prywatną i wspólną oraz stosu</w:t>
      </w:r>
      <w:r>
        <w:rPr>
          <w:rFonts w:ascii="Arial" w:eastAsia="Times New Roman" w:hAnsi="Arial" w:cs="Arial"/>
          <w:color w:val="000000"/>
          <w:lang w:eastAsia="pl-PL"/>
        </w:rPr>
        <w:t>je zasady związane z prywatnością.</w:t>
      </w:r>
    </w:p>
    <w:p w:rsidR="00395BB9" w:rsidRDefault="004562B6">
      <w:pPr>
        <w:numPr>
          <w:ilvl w:val="0"/>
          <w:numId w:val="6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Uczeń orientuje się w środowisku szkolnym – zna pomieszczenia, pracowników i ich role.</w:t>
      </w:r>
    </w:p>
    <w:p w:rsidR="00395BB9" w:rsidRDefault="004562B6">
      <w:pPr>
        <w:numPr>
          <w:ilvl w:val="0"/>
          <w:numId w:val="6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Uczeń korzysta z planu dnia lub planu zajęć w formie dostosowanej.</w:t>
      </w:r>
    </w:p>
    <w:p w:rsidR="00395BB9" w:rsidRDefault="004562B6">
      <w:pPr>
        <w:numPr>
          <w:ilvl w:val="0"/>
          <w:numId w:val="6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Uczeń przestrzega zasad obowiązujących w szkole i klasie.</w:t>
      </w:r>
    </w:p>
    <w:p w:rsidR="00395BB9" w:rsidRDefault="004562B6">
      <w:pPr>
        <w:numPr>
          <w:ilvl w:val="0"/>
          <w:numId w:val="6"/>
        </w:numPr>
        <w:spacing w:after="240" w:line="240" w:lineRule="auto"/>
        <w:textAlignment w:val="baseline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 xml:space="preserve">Uczeń </w:t>
      </w:r>
      <w:r>
        <w:rPr>
          <w:rFonts w:ascii="Arial" w:eastAsia="Times New Roman" w:hAnsi="Arial" w:cs="Arial"/>
          <w:color w:val="000000"/>
          <w:lang w:eastAsia="pl-PL"/>
        </w:rPr>
        <w:t>uczestniczy w życiu szkoły, np. bierze udział w uroczystościach lub wydarzeniach.</w:t>
      </w:r>
    </w:p>
    <w:p w:rsidR="00395BB9" w:rsidRDefault="004562B6">
      <w:pPr>
        <w:spacing w:after="0" w:line="240" w:lineRule="auto"/>
      </w:pPr>
      <w:r>
        <w:rPr>
          <w:rFonts w:ascii="Arial" w:eastAsia="Times New Roman" w:hAnsi="Arial" w:cs="Arial"/>
          <w:b/>
          <w:bCs/>
          <w:color w:val="000000"/>
          <w:lang w:eastAsia="pl-PL"/>
        </w:rPr>
        <w:t>Życie w dorosłości</w:t>
      </w:r>
    </w:p>
    <w:p w:rsidR="00395BB9" w:rsidRDefault="004562B6">
      <w:pPr>
        <w:numPr>
          <w:ilvl w:val="0"/>
          <w:numId w:val="7"/>
        </w:numPr>
        <w:spacing w:before="240" w:after="0" w:line="240" w:lineRule="auto"/>
        <w:textAlignment w:val="baseline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Uczeń rozumie, że ludzie tworzą różne relacje i rodziny oraz że relacje wymagają wzajemnego szacunku.</w:t>
      </w:r>
    </w:p>
    <w:p w:rsidR="00395BB9" w:rsidRDefault="004562B6">
      <w:pPr>
        <w:numPr>
          <w:ilvl w:val="0"/>
          <w:numId w:val="7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 xml:space="preserve">Uczeń rozpoznaje podstawowe informacje dotyczące </w:t>
      </w:r>
      <w:r>
        <w:rPr>
          <w:rFonts w:ascii="Arial" w:eastAsia="Times New Roman" w:hAnsi="Arial" w:cs="Arial"/>
          <w:color w:val="000000"/>
          <w:lang w:eastAsia="pl-PL"/>
        </w:rPr>
        <w:t>dorosłości (np. praca, rodzina) na poziomie dostosowanym.</w:t>
      </w:r>
    </w:p>
    <w:p w:rsidR="00395BB9" w:rsidRDefault="004562B6">
      <w:pPr>
        <w:numPr>
          <w:ilvl w:val="0"/>
          <w:numId w:val="7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Uczeń zna podstawowe prawa i obowiązki obywatela oraz rozpoznaje symbole narodowe.</w:t>
      </w:r>
    </w:p>
    <w:p w:rsidR="00395BB9" w:rsidRDefault="004562B6">
      <w:pPr>
        <w:numPr>
          <w:ilvl w:val="0"/>
          <w:numId w:val="7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Uczeń nazywa swoją miejscowość, region i kraj oraz rozpoznaje ich podstawowe cechy.</w:t>
      </w:r>
    </w:p>
    <w:p w:rsidR="00395BB9" w:rsidRDefault="004562B6">
      <w:pPr>
        <w:numPr>
          <w:ilvl w:val="0"/>
          <w:numId w:val="7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Uczeń rozpoznaje wybrane instyt</w:t>
      </w:r>
      <w:r>
        <w:rPr>
          <w:rFonts w:ascii="Arial" w:eastAsia="Times New Roman" w:hAnsi="Arial" w:cs="Arial"/>
          <w:color w:val="000000"/>
          <w:lang w:eastAsia="pl-PL"/>
        </w:rPr>
        <w:t>ucje publiczne (np. sklep, poczta, przychodnia) i wie, do czego służą.</w:t>
      </w:r>
    </w:p>
    <w:p w:rsidR="00395BB9" w:rsidRDefault="004562B6">
      <w:pPr>
        <w:numPr>
          <w:ilvl w:val="0"/>
          <w:numId w:val="7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Uczeń rozpoznaje różne zawody i podejmuje próby określenia swoich zainteresowań.</w:t>
      </w:r>
    </w:p>
    <w:p w:rsidR="00395BB9" w:rsidRDefault="004562B6">
      <w:pPr>
        <w:numPr>
          <w:ilvl w:val="0"/>
          <w:numId w:val="7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Uczeń dokonuje prostych wyborów zakupowych i rozumie, że nie wszystkie potrzeby można zrealizować jednoc</w:t>
      </w:r>
      <w:r>
        <w:rPr>
          <w:rFonts w:ascii="Arial" w:eastAsia="Times New Roman" w:hAnsi="Arial" w:cs="Arial"/>
          <w:color w:val="000000"/>
          <w:lang w:eastAsia="pl-PL"/>
        </w:rPr>
        <w:t>ześnie.</w:t>
      </w:r>
    </w:p>
    <w:p w:rsidR="00395BB9" w:rsidRDefault="004562B6">
      <w:pPr>
        <w:spacing w:before="480" w:after="120" w:line="240" w:lineRule="auto"/>
        <w:outlineLvl w:val="0"/>
        <w:rPr>
          <w:rFonts w:ascii="Times New Roman" w:eastAsia="Times New Roman" w:hAnsi="Times New Roman" w:cs="Times New Roman"/>
          <w:b/>
          <w:bCs/>
          <w:kern w:val="2"/>
          <w:sz w:val="48"/>
          <w:szCs w:val="48"/>
          <w:u w:val="single"/>
          <w:lang w:eastAsia="pl-PL"/>
        </w:rPr>
      </w:pPr>
      <w:r>
        <w:rPr>
          <w:rFonts w:ascii="Arial" w:eastAsia="Times New Roman" w:hAnsi="Arial" w:cs="Arial"/>
          <w:b/>
          <w:bCs/>
          <w:color w:val="000000"/>
          <w:kern w:val="2"/>
          <w:sz w:val="24"/>
          <w:szCs w:val="24"/>
          <w:u w:val="single"/>
          <w:lang w:eastAsia="pl-PL"/>
        </w:rPr>
        <w:t>Edukacja osobista i zdrowotna</w:t>
      </w:r>
    </w:p>
    <w:p w:rsidR="00395BB9" w:rsidRDefault="004562B6">
      <w:pPr>
        <w:spacing w:before="360" w:after="80" w:line="240" w:lineRule="auto"/>
        <w:outlineLvl w:val="1"/>
        <w:rPr>
          <w:rFonts w:ascii="Times New Roman" w:eastAsia="Times New Roman" w:hAnsi="Times New Roman" w:cs="Times New Roman"/>
          <w:b/>
          <w:bCs/>
          <w:lang w:eastAsia="pl-PL"/>
        </w:rPr>
      </w:pPr>
      <w:r>
        <w:rPr>
          <w:rFonts w:ascii="Arial" w:eastAsia="Times New Roman" w:hAnsi="Arial" w:cs="Arial"/>
          <w:b/>
          <w:bCs/>
          <w:color w:val="000000"/>
          <w:lang w:eastAsia="pl-PL"/>
        </w:rPr>
        <w:t>Edukacja osobista</w:t>
      </w:r>
    </w:p>
    <w:p w:rsidR="00395BB9" w:rsidRDefault="004562B6">
      <w:pPr>
        <w:numPr>
          <w:ilvl w:val="0"/>
          <w:numId w:val="8"/>
        </w:numPr>
        <w:spacing w:before="240" w:after="0" w:line="240" w:lineRule="auto"/>
        <w:textAlignment w:val="baseline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Uczeń identyfikuje swoją płeć, opisuje podstawowe cechy swojego wyglądu oraz wskazuje swoje mocne strony i umiejętności.</w:t>
      </w:r>
    </w:p>
    <w:p w:rsidR="00395BB9" w:rsidRDefault="004562B6">
      <w:pPr>
        <w:numPr>
          <w:ilvl w:val="0"/>
          <w:numId w:val="8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 xml:space="preserve">Uczeń rozpoznaje i nazywa emocje oraz potrzeby (np. zmęczenie, stres, potrzeba </w:t>
      </w:r>
      <w:r>
        <w:rPr>
          <w:rFonts w:ascii="Arial" w:eastAsia="Times New Roman" w:hAnsi="Arial" w:cs="Arial"/>
          <w:color w:val="000000"/>
          <w:lang w:eastAsia="pl-PL"/>
        </w:rPr>
        <w:t>kontaktu), także w sytuacjach trudniejszych.</w:t>
      </w:r>
    </w:p>
    <w:p w:rsidR="00395BB9" w:rsidRDefault="004562B6">
      <w:pPr>
        <w:numPr>
          <w:ilvl w:val="0"/>
          <w:numId w:val="8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Uczeń określa swoje zainteresowania i preferencje dotyczące odpoczynku oraz spędzania czasu wolnego.</w:t>
      </w:r>
    </w:p>
    <w:p w:rsidR="00395BB9" w:rsidRDefault="004562B6">
      <w:pPr>
        <w:numPr>
          <w:ilvl w:val="0"/>
          <w:numId w:val="8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Uczeń dostrzega swoje możliwości i ograniczenia oraz podejmuje próby ich akceptacji.</w:t>
      </w:r>
    </w:p>
    <w:p w:rsidR="00395BB9" w:rsidRDefault="004562B6">
      <w:pPr>
        <w:numPr>
          <w:ilvl w:val="0"/>
          <w:numId w:val="8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Uczeń kończy rozpoczęte z</w:t>
      </w:r>
      <w:r>
        <w:rPr>
          <w:rFonts w:ascii="Arial" w:eastAsia="Times New Roman" w:hAnsi="Arial" w:cs="Arial"/>
          <w:color w:val="000000"/>
          <w:lang w:eastAsia="pl-PL"/>
        </w:rPr>
        <w:t>adania oraz podejmuje próby poprawy wykonania po otrzymaniu informacji zwrotnej.</w:t>
      </w:r>
    </w:p>
    <w:p w:rsidR="00395BB9" w:rsidRDefault="004562B6">
      <w:pPr>
        <w:numPr>
          <w:ilvl w:val="0"/>
          <w:numId w:val="8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Uczeń dokonuje wyborów (np. sposób wykonania zadania, aktywność) i potrafi je uzasadnić w prosty sposób.</w:t>
      </w:r>
    </w:p>
    <w:p w:rsidR="00395BB9" w:rsidRDefault="004562B6">
      <w:pPr>
        <w:numPr>
          <w:ilvl w:val="0"/>
          <w:numId w:val="8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Uczeń współpracuje z innymi, wyraża swoje zdanie i respektuje zdanie i</w:t>
      </w:r>
      <w:r>
        <w:rPr>
          <w:rFonts w:ascii="Arial" w:eastAsia="Times New Roman" w:hAnsi="Arial" w:cs="Arial"/>
          <w:color w:val="000000"/>
          <w:lang w:eastAsia="pl-PL"/>
        </w:rPr>
        <w:t>nnych osób.</w:t>
      </w:r>
    </w:p>
    <w:p w:rsidR="00395BB9" w:rsidRDefault="004562B6">
      <w:pPr>
        <w:numPr>
          <w:ilvl w:val="0"/>
          <w:numId w:val="8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Uczeń rozumie potrzebę odpoczynku i planuje przerwy w pracy.</w:t>
      </w:r>
    </w:p>
    <w:p w:rsidR="00395BB9" w:rsidRDefault="004562B6">
      <w:pPr>
        <w:numPr>
          <w:ilvl w:val="0"/>
          <w:numId w:val="8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Uczeń rozpoznaje zmiany zachodzące w ciele w okresie dojrzewania na poziomie dostosowanym.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395BB9" w:rsidRDefault="004562B6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>
        <w:rPr>
          <w:rFonts w:ascii="Arial" w:eastAsia="Times New Roman" w:hAnsi="Arial" w:cs="Arial"/>
          <w:b/>
          <w:bCs/>
          <w:color w:val="000000"/>
          <w:lang w:eastAsia="pl-PL"/>
        </w:rPr>
        <w:lastRenderedPageBreak/>
        <w:t>Edukacja zdrowotna</w:t>
      </w:r>
    </w:p>
    <w:p w:rsidR="00395BB9" w:rsidRDefault="004562B6">
      <w:pPr>
        <w:numPr>
          <w:ilvl w:val="0"/>
          <w:numId w:val="9"/>
        </w:numPr>
        <w:spacing w:before="240" w:after="0" w:line="240" w:lineRule="auto"/>
        <w:textAlignment w:val="baseline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 xml:space="preserve">Uczeń dba o higienę osobistą, wykonując czynności w odpowiedniej </w:t>
      </w:r>
      <w:r>
        <w:rPr>
          <w:rFonts w:ascii="Arial" w:eastAsia="Times New Roman" w:hAnsi="Arial" w:cs="Arial"/>
          <w:color w:val="000000"/>
          <w:lang w:eastAsia="pl-PL"/>
        </w:rPr>
        <w:t>kolejności (np. mycie rąk, korzystanie z toalety).</w:t>
      </w:r>
    </w:p>
    <w:p w:rsidR="00395BB9" w:rsidRDefault="004562B6">
      <w:pPr>
        <w:numPr>
          <w:ilvl w:val="0"/>
          <w:numId w:val="9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Uczeń rozpoznaje sygnały płynące z organizmu (ból, zmęczenie, głód) i adekwatnie na nie reaguje.</w:t>
      </w:r>
    </w:p>
    <w:p w:rsidR="00395BB9" w:rsidRDefault="004562B6">
      <w:pPr>
        <w:numPr>
          <w:ilvl w:val="0"/>
          <w:numId w:val="9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Uczeń rozpoznaje wybrane substancje i sytuacje niebezpieczne oraz unika ich.</w:t>
      </w:r>
    </w:p>
    <w:p w:rsidR="00395BB9" w:rsidRDefault="004562B6">
      <w:pPr>
        <w:numPr>
          <w:ilvl w:val="0"/>
          <w:numId w:val="9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Uczeń stosuje podstawowe zasady</w:t>
      </w:r>
      <w:r>
        <w:rPr>
          <w:rFonts w:ascii="Arial" w:eastAsia="Times New Roman" w:hAnsi="Arial" w:cs="Arial"/>
          <w:color w:val="000000"/>
          <w:lang w:eastAsia="pl-PL"/>
        </w:rPr>
        <w:t xml:space="preserve"> zdrowego stylu życia (higiena, ruch, odpoczynek).</w:t>
      </w:r>
    </w:p>
    <w:p w:rsidR="00395BB9" w:rsidRDefault="004562B6">
      <w:pPr>
        <w:numPr>
          <w:ilvl w:val="0"/>
          <w:numId w:val="9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Uczeń rozpoznaje objawy choroby i zgłasza je osobie dorosłej.</w:t>
      </w:r>
    </w:p>
    <w:p w:rsidR="00395BB9" w:rsidRDefault="004562B6">
      <w:pPr>
        <w:numPr>
          <w:ilvl w:val="0"/>
          <w:numId w:val="9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Uczeń dba o higienę swojego otoczenia i reaguje na czynniki szkodliwe (np. hałas, brud).</w:t>
      </w:r>
    </w:p>
    <w:p w:rsidR="00395BB9" w:rsidRDefault="004562B6">
      <w:pPr>
        <w:numPr>
          <w:ilvl w:val="0"/>
          <w:numId w:val="9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 xml:space="preserve">Uczeń komunikuje potrzeby żywieniowe oraz uczestniczy </w:t>
      </w:r>
      <w:r>
        <w:rPr>
          <w:rFonts w:ascii="Arial" w:eastAsia="Times New Roman" w:hAnsi="Arial" w:cs="Arial"/>
          <w:color w:val="000000"/>
          <w:lang w:eastAsia="pl-PL"/>
        </w:rPr>
        <w:t>w przygotowaniu prostych posiłków.</w:t>
      </w:r>
    </w:p>
    <w:p w:rsidR="00395BB9" w:rsidRDefault="004562B6">
      <w:pPr>
        <w:numPr>
          <w:ilvl w:val="0"/>
          <w:numId w:val="9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Uczeń przestrzega podstawowych zasad kultury podczas spożywania posiłków.</w:t>
      </w:r>
    </w:p>
    <w:p w:rsidR="00395BB9" w:rsidRDefault="004562B6">
      <w:pPr>
        <w:numPr>
          <w:ilvl w:val="0"/>
          <w:numId w:val="9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Uczeń dobiera ubranie do pogody i sytuacji oraz rozpoznaje swoje rzeczy.</w:t>
      </w:r>
    </w:p>
    <w:p w:rsidR="00395BB9" w:rsidRDefault="004562B6">
      <w:pPr>
        <w:numPr>
          <w:ilvl w:val="0"/>
          <w:numId w:val="9"/>
        </w:numPr>
        <w:spacing w:after="240" w:line="240" w:lineRule="auto"/>
        <w:textAlignment w:val="baseline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Uczeń podejmuje działania związane z dbaniem o odzież (np. odkłada ubrania</w:t>
      </w:r>
      <w:r>
        <w:rPr>
          <w:rFonts w:ascii="Arial" w:eastAsia="Times New Roman" w:hAnsi="Arial" w:cs="Arial"/>
          <w:color w:val="000000"/>
          <w:lang w:eastAsia="pl-PL"/>
        </w:rPr>
        <w:t>, rozpoznaje czystość).</w:t>
      </w:r>
    </w:p>
    <w:p w:rsidR="00395BB9" w:rsidRDefault="004562B6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>
        <w:rPr>
          <w:rFonts w:ascii="Arial" w:eastAsia="Times New Roman" w:hAnsi="Arial" w:cs="Arial"/>
          <w:b/>
          <w:bCs/>
          <w:color w:val="000000"/>
          <w:lang w:eastAsia="pl-PL"/>
        </w:rPr>
        <w:t>Pierwsza pomoc i bezpieczeństwo</w:t>
      </w:r>
    </w:p>
    <w:p w:rsidR="00395BB9" w:rsidRDefault="004562B6">
      <w:pPr>
        <w:numPr>
          <w:ilvl w:val="0"/>
          <w:numId w:val="10"/>
        </w:numPr>
        <w:spacing w:before="240" w:after="0" w:line="240" w:lineRule="auto"/>
        <w:textAlignment w:val="baseline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Uczeń rozpoznaje sytuacje zagrożenia (np. upadek, pożar, niebezpieczne zachowanie) i reaguje adekwatnie.</w:t>
      </w:r>
    </w:p>
    <w:p w:rsidR="00395BB9" w:rsidRDefault="004562B6">
      <w:pPr>
        <w:numPr>
          <w:ilvl w:val="0"/>
          <w:numId w:val="10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Uczeń informuje osobę dorosłą o zagrożeniu lub złym samopoczuciu.</w:t>
      </w:r>
    </w:p>
    <w:p w:rsidR="00395BB9" w:rsidRDefault="004562B6">
      <w:pPr>
        <w:numPr>
          <w:ilvl w:val="0"/>
          <w:numId w:val="10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 xml:space="preserve">Uczeń zna numer alarmowy 112 </w:t>
      </w:r>
      <w:r>
        <w:rPr>
          <w:rFonts w:ascii="Arial" w:eastAsia="Times New Roman" w:hAnsi="Arial" w:cs="Arial"/>
          <w:color w:val="000000"/>
          <w:lang w:eastAsia="pl-PL"/>
        </w:rPr>
        <w:t>i rozpoznaje sytuacje, w których należy z niego skorzystać.</w:t>
      </w:r>
    </w:p>
    <w:p w:rsidR="00395BB9" w:rsidRDefault="004562B6">
      <w:pPr>
        <w:numPr>
          <w:ilvl w:val="0"/>
          <w:numId w:val="10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Uczeń rozpoznaje podstawowe elementy apteczki i korzysta z nich przy prostych urazach (np. plaster).</w:t>
      </w:r>
    </w:p>
    <w:p w:rsidR="00395BB9" w:rsidRDefault="004562B6">
      <w:pPr>
        <w:numPr>
          <w:ilvl w:val="0"/>
          <w:numId w:val="10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Uczeń zna podstawowe zasady udzielania pomocy (np. wezwanie pomocy, ułożenie w bezpiecznej pozy</w:t>
      </w:r>
      <w:r>
        <w:rPr>
          <w:rFonts w:ascii="Arial" w:eastAsia="Times New Roman" w:hAnsi="Arial" w:cs="Arial"/>
          <w:color w:val="000000"/>
          <w:lang w:eastAsia="pl-PL"/>
        </w:rPr>
        <w:t>cji – na poziomie dostosowanym).</w:t>
      </w:r>
    </w:p>
    <w:p w:rsidR="00395BB9" w:rsidRDefault="004562B6">
      <w:pPr>
        <w:numPr>
          <w:ilvl w:val="0"/>
          <w:numId w:val="10"/>
        </w:numPr>
        <w:spacing w:after="240" w:line="240" w:lineRule="auto"/>
        <w:textAlignment w:val="baseline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Uczeń rozpoznaje zagrożenia w otoczeniu i podejmuje działania zapobiegające (np. nie dotyka gorących przedmiotów).</w:t>
      </w:r>
    </w:p>
    <w:p w:rsidR="00395BB9" w:rsidRDefault="004562B6">
      <w:pPr>
        <w:spacing w:before="480" w:after="120" w:line="240" w:lineRule="auto"/>
        <w:outlineLvl w:val="0"/>
        <w:rPr>
          <w:rFonts w:ascii="Times New Roman" w:eastAsia="Times New Roman" w:hAnsi="Times New Roman" w:cs="Times New Roman"/>
          <w:b/>
          <w:bCs/>
          <w:kern w:val="2"/>
          <w:sz w:val="48"/>
          <w:szCs w:val="48"/>
          <w:u w:val="single"/>
          <w:lang w:eastAsia="pl-PL"/>
        </w:rPr>
      </w:pPr>
      <w:r>
        <w:rPr>
          <w:rFonts w:ascii="Arial" w:eastAsia="Times New Roman" w:hAnsi="Arial" w:cs="Arial"/>
          <w:b/>
          <w:bCs/>
          <w:color w:val="000000"/>
          <w:kern w:val="2"/>
          <w:sz w:val="24"/>
          <w:szCs w:val="24"/>
          <w:u w:val="single"/>
          <w:lang w:eastAsia="pl-PL"/>
        </w:rPr>
        <w:t>Edukacja artystyczna</w:t>
      </w:r>
    </w:p>
    <w:p w:rsidR="00395BB9" w:rsidRDefault="004562B6">
      <w:pPr>
        <w:numPr>
          <w:ilvl w:val="0"/>
          <w:numId w:val="11"/>
        </w:numPr>
        <w:spacing w:before="240" w:after="0" w:line="240" w:lineRule="auto"/>
        <w:textAlignment w:val="baseline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Uczeń wyraża emocje i swoje przeżycia poprzez ruch, mimikę, gest, dźwięk oraz działania</w:t>
      </w:r>
      <w:r>
        <w:rPr>
          <w:rFonts w:ascii="Arial" w:eastAsia="Times New Roman" w:hAnsi="Arial" w:cs="Arial"/>
          <w:color w:val="000000"/>
          <w:lang w:eastAsia="pl-PL"/>
        </w:rPr>
        <w:t xml:space="preserve"> plastyczne.</w:t>
      </w:r>
    </w:p>
    <w:p w:rsidR="00395BB9" w:rsidRDefault="004562B6">
      <w:pPr>
        <w:numPr>
          <w:ilvl w:val="0"/>
          <w:numId w:val="11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Uczeń uczestniczy w wydarzeniach kulturalnych (np. wystawy, koncerty, przedstawienia) i reaguje na nie w sposób adekwatny.</w:t>
      </w:r>
    </w:p>
    <w:p w:rsidR="00395BB9" w:rsidRDefault="004562B6">
      <w:pPr>
        <w:numPr>
          <w:ilvl w:val="0"/>
          <w:numId w:val="11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Uczeń tworzy prace plastyczne według instrukcji oraz podejmuje próby realizacji własnych pomysłów.</w:t>
      </w:r>
    </w:p>
    <w:p w:rsidR="00395BB9" w:rsidRDefault="004562B6">
      <w:pPr>
        <w:numPr>
          <w:ilvl w:val="0"/>
          <w:numId w:val="11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 xml:space="preserve">Uczeń dobiera </w:t>
      </w:r>
      <w:r>
        <w:rPr>
          <w:rFonts w:ascii="Arial" w:eastAsia="Times New Roman" w:hAnsi="Arial" w:cs="Arial"/>
          <w:color w:val="000000"/>
          <w:lang w:eastAsia="pl-PL"/>
        </w:rPr>
        <w:t>materiały i narzędzia do wykonywanej pracy (np. farby, kredki, plastelina).</w:t>
      </w:r>
    </w:p>
    <w:p w:rsidR="00395BB9" w:rsidRDefault="004562B6">
      <w:pPr>
        <w:numPr>
          <w:ilvl w:val="0"/>
          <w:numId w:val="11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Uczeń prezentuje swoją pracę i w prosty sposób wypowiada się na jej temat (np. co przedstawia, jak została wykonana).</w:t>
      </w:r>
    </w:p>
    <w:p w:rsidR="00395BB9" w:rsidRDefault="004562B6">
      <w:pPr>
        <w:numPr>
          <w:ilvl w:val="0"/>
          <w:numId w:val="11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Uczeń posługuje się narzędziami plastycznymi z coraz większą k</w:t>
      </w:r>
      <w:r>
        <w:rPr>
          <w:rFonts w:ascii="Arial" w:eastAsia="Times New Roman" w:hAnsi="Arial" w:cs="Arial"/>
          <w:color w:val="000000"/>
          <w:lang w:eastAsia="pl-PL"/>
        </w:rPr>
        <w:t>ontrolą ruchu ręki      i nacisku.</w:t>
      </w:r>
    </w:p>
    <w:p w:rsidR="00395BB9" w:rsidRDefault="004562B6">
      <w:pPr>
        <w:numPr>
          <w:ilvl w:val="0"/>
          <w:numId w:val="11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Uczeń reaguje na elementy muzyki (tempo, rytm, głośność) poprzez ruch lub zmianę aktywności.</w:t>
      </w:r>
    </w:p>
    <w:p w:rsidR="00395BB9" w:rsidRDefault="004562B6">
      <w:pPr>
        <w:numPr>
          <w:ilvl w:val="0"/>
          <w:numId w:val="11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Uczeń rozpoznaje wybrane instrumenty muzyczne i ich brzmienie.</w:t>
      </w:r>
    </w:p>
    <w:p w:rsidR="00395BB9" w:rsidRDefault="004562B6">
      <w:pPr>
        <w:numPr>
          <w:ilvl w:val="0"/>
          <w:numId w:val="11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Uczeń uczestniczy w działaniach zespołowych (śpiew, taniec, gra n</w:t>
      </w:r>
      <w:r>
        <w:rPr>
          <w:rFonts w:ascii="Arial" w:eastAsia="Times New Roman" w:hAnsi="Arial" w:cs="Arial"/>
          <w:color w:val="000000"/>
          <w:lang w:eastAsia="pl-PL"/>
        </w:rPr>
        <w:t>a instrumentach).</w:t>
      </w:r>
    </w:p>
    <w:p w:rsidR="00395BB9" w:rsidRDefault="004562B6">
      <w:pPr>
        <w:numPr>
          <w:ilvl w:val="0"/>
          <w:numId w:val="11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Uczeń wykonuje ćwiczenia oddechowe i artykulacyjne.</w:t>
      </w:r>
    </w:p>
    <w:p w:rsidR="00395BB9" w:rsidRDefault="004562B6">
      <w:pPr>
        <w:numPr>
          <w:ilvl w:val="0"/>
          <w:numId w:val="11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Uczeń korzysta z muzyki jako formy relaksu i wyciszenia.</w:t>
      </w:r>
    </w:p>
    <w:p w:rsidR="00395BB9" w:rsidRDefault="004562B6">
      <w:pPr>
        <w:numPr>
          <w:ilvl w:val="0"/>
          <w:numId w:val="11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Uczeń przyjmuje odpowiednią postawę podczas hymnu i uczestniczy w jego wykonaniu.</w:t>
      </w:r>
    </w:p>
    <w:p w:rsidR="00395BB9" w:rsidRDefault="004562B6">
      <w:pPr>
        <w:spacing w:before="480" w:after="120" w:line="240" w:lineRule="auto"/>
        <w:outlineLvl w:val="0"/>
        <w:rPr>
          <w:rFonts w:ascii="Times New Roman" w:eastAsia="Times New Roman" w:hAnsi="Times New Roman" w:cs="Times New Roman"/>
          <w:b/>
          <w:bCs/>
          <w:kern w:val="2"/>
          <w:sz w:val="48"/>
          <w:szCs w:val="48"/>
          <w:u w:val="single"/>
          <w:lang w:eastAsia="pl-PL"/>
        </w:rPr>
      </w:pPr>
      <w:r>
        <w:rPr>
          <w:rFonts w:ascii="Arial" w:eastAsia="Times New Roman" w:hAnsi="Arial" w:cs="Arial"/>
          <w:b/>
          <w:bCs/>
          <w:color w:val="000000"/>
          <w:kern w:val="2"/>
          <w:sz w:val="24"/>
          <w:szCs w:val="24"/>
          <w:u w:val="single"/>
          <w:lang w:eastAsia="pl-PL"/>
        </w:rPr>
        <w:lastRenderedPageBreak/>
        <w:t>Wychowanie fizyczne</w:t>
      </w:r>
    </w:p>
    <w:p w:rsidR="00395BB9" w:rsidRDefault="004562B6">
      <w:pPr>
        <w:numPr>
          <w:ilvl w:val="0"/>
          <w:numId w:val="12"/>
        </w:numPr>
        <w:spacing w:before="240" w:after="0" w:line="240" w:lineRule="auto"/>
        <w:textAlignment w:val="baseline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Uczeń rozpoznaje części cia</w:t>
      </w:r>
      <w:r>
        <w:rPr>
          <w:rFonts w:ascii="Arial" w:eastAsia="Times New Roman" w:hAnsi="Arial" w:cs="Arial"/>
          <w:color w:val="000000"/>
          <w:lang w:eastAsia="pl-PL"/>
        </w:rPr>
        <w:t>ła wykorzystywane w ruchu oraz nazywa podstawowe czynności ruchowe (np. bieg, skok, rzut).</w:t>
      </w:r>
    </w:p>
    <w:p w:rsidR="00395BB9" w:rsidRDefault="004562B6">
      <w:pPr>
        <w:numPr>
          <w:ilvl w:val="0"/>
          <w:numId w:val="12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Uczeń wykonuje proste sekwencje ruchowe według instrukcji.</w:t>
      </w:r>
    </w:p>
    <w:p w:rsidR="00395BB9" w:rsidRDefault="004562B6">
      <w:pPr>
        <w:numPr>
          <w:ilvl w:val="0"/>
          <w:numId w:val="12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Uczeń dostosowuje tempo i siłę ruchu do wykonywanego zadania.</w:t>
      </w:r>
    </w:p>
    <w:p w:rsidR="00395BB9" w:rsidRDefault="004562B6">
      <w:pPr>
        <w:numPr>
          <w:ilvl w:val="0"/>
          <w:numId w:val="12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Uczeń wykonuje ćwiczenia wymagające równowag</w:t>
      </w:r>
      <w:r>
        <w:rPr>
          <w:rFonts w:ascii="Arial" w:eastAsia="Times New Roman" w:hAnsi="Arial" w:cs="Arial"/>
          <w:color w:val="000000"/>
          <w:lang w:eastAsia="pl-PL"/>
        </w:rPr>
        <w:t>i i koordynacji (np. przejście po linii, omijanie przeszkód).</w:t>
      </w:r>
    </w:p>
    <w:p w:rsidR="00395BB9" w:rsidRDefault="004562B6">
      <w:pPr>
        <w:numPr>
          <w:ilvl w:val="0"/>
          <w:numId w:val="12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Uczeń stosuje różne sposoby poruszania się, takie jak bieg, skok, czołganie się, omijanie obiektów.</w:t>
      </w:r>
    </w:p>
    <w:p w:rsidR="00395BB9" w:rsidRDefault="004562B6">
      <w:pPr>
        <w:numPr>
          <w:ilvl w:val="0"/>
          <w:numId w:val="12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Uczeń rozumie i stosuje pojęcia przestrzenne w działaniu (np. nad, pod, obok, między, przed, z</w:t>
      </w:r>
      <w:r>
        <w:rPr>
          <w:rFonts w:ascii="Arial" w:eastAsia="Times New Roman" w:hAnsi="Arial" w:cs="Arial"/>
          <w:color w:val="000000"/>
          <w:lang w:eastAsia="pl-PL"/>
        </w:rPr>
        <w:t>a).</w:t>
      </w:r>
    </w:p>
    <w:p w:rsidR="00395BB9" w:rsidRDefault="004562B6">
      <w:pPr>
        <w:numPr>
          <w:ilvl w:val="0"/>
          <w:numId w:val="12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Uczeń uczestniczy w grach i zabawach ruchowych, współpracuje z innymi i stosuje się do prostych zasad.</w:t>
      </w:r>
    </w:p>
    <w:p w:rsidR="00395BB9" w:rsidRDefault="004562B6">
      <w:pPr>
        <w:numPr>
          <w:ilvl w:val="0"/>
          <w:numId w:val="12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Uczeń przestrzega zasad bezpieczeństwa podczas ćwiczeń oraz sygnalizuje zmęczenie lub ból.</w:t>
      </w:r>
    </w:p>
    <w:p w:rsidR="00395BB9" w:rsidRDefault="004562B6">
      <w:pPr>
        <w:numPr>
          <w:ilvl w:val="0"/>
          <w:numId w:val="12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Uczeń dba o prawidłową postawę ciała i podejmuje próby pop</w:t>
      </w:r>
      <w:r>
        <w:rPr>
          <w:rFonts w:ascii="Arial" w:eastAsia="Times New Roman" w:hAnsi="Arial" w:cs="Arial"/>
          <w:color w:val="000000"/>
          <w:lang w:eastAsia="pl-PL"/>
        </w:rPr>
        <w:t>rawnego wykonywania ćwiczeń.</w:t>
      </w:r>
    </w:p>
    <w:p w:rsidR="00395BB9" w:rsidRDefault="004562B6">
      <w:pPr>
        <w:numPr>
          <w:ilvl w:val="0"/>
          <w:numId w:val="12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Uczeń manipuluje przedmiotami (np. chwyta, przekłada, rzuca, toczy piłkę) w sposób coraz bardziej kontrolowany.</w:t>
      </w:r>
    </w:p>
    <w:p w:rsidR="00395BB9" w:rsidRDefault="004562B6">
      <w:pPr>
        <w:numPr>
          <w:ilvl w:val="0"/>
          <w:numId w:val="12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Uczeń rozpoznaje wybrane dyscypliny sportowe oraz uczestniczy w roli zawodnika lub kibica.</w:t>
      </w:r>
    </w:p>
    <w:p w:rsidR="00395BB9" w:rsidRDefault="004562B6">
      <w:pPr>
        <w:numPr>
          <w:ilvl w:val="0"/>
          <w:numId w:val="12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Uczeń zachowuje się w sp</w:t>
      </w:r>
      <w:r>
        <w:rPr>
          <w:rFonts w:ascii="Arial" w:eastAsia="Times New Roman" w:hAnsi="Arial" w:cs="Arial"/>
          <w:color w:val="000000"/>
          <w:lang w:eastAsia="pl-PL"/>
        </w:rPr>
        <w:t>osób sportowy – przestrzega zasad, współpracuje               i akceptuje wynik gry.</w:t>
      </w:r>
    </w:p>
    <w:p w:rsidR="00395BB9" w:rsidRDefault="004562B6">
      <w:pPr>
        <w:numPr>
          <w:ilvl w:val="0"/>
          <w:numId w:val="12"/>
        </w:numPr>
        <w:spacing w:after="240" w:line="240" w:lineRule="auto"/>
        <w:textAlignment w:val="baseline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Uczeń wykonuje ćwiczenia relaksacyjne i wyciszające oraz korzysta z nich w celu redukcji napięcia.</w:t>
      </w:r>
    </w:p>
    <w:sectPr w:rsidR="00395BB9" w:rsidSect="00395BB9">
      <w:pgSz w:w="11906" w:h="16838"/>
      <w:pgMar w:top="1417" w:right="1417" w:bottom="1417" w:left="1417" w:header="0" w:footer="0" w:gutter="0"/>
      <w:cols w:space="708"/>
      <w:formProt w:val="0"/>
      <w:docGrid w:linePitch="360" w:charSpace="409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EE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266D20"/>
    <w:multiLevelType w:val="multilevel"/>
    <w:tmpl w:val="4BE042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24B28E9"/>
    <w:multiLevelType w:val="multilevel"/>
    <w:tmpl w:val="3AAC4D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C4A26CB"/>
    <w:multiLevelType w:val="multilevel"/>
    <w:tmpl w:val="E97A71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CE84486"/>
    <w:multiLevelType w:val="multilevel"/>
    <w:tmpl w:val="1842F6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1076028"/>
    <w:multiLevelType w:val="multilevel"/>
    <w:tmpl w:val="76A886B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5">
    <w:nsid w:val="4883198E"/>
    <w:multiLevelType w:val="multilevel"/>
    <w:tmpl w:val="062E96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6">
    <w:nsid w:val="48F820C5"/>
    <w:multiLevelType w:val="multilevel"/>
    <w:tmpl w:val="AA0400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7">
    <w:nsid w:val="578D7C2A"/>
    <w:multiLevelType w:val="multilevel"/>
    <w:tmpl w:val="6316CC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682D57A4"/>
    <w:multiLevelType w:val="multilevel"/>
    <w:tmpl w:val="D91EE9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9">
    <w:nsid w:val="71354449"/>
    <w:multiLevelType w:val="multilevel"/>
    <w:tmpl w:val="4A0880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73D863B9"/>
    <w:multiLevelType w:val="multilevel"/>
    <w:tmpl w:val="FDFEAB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742503FA"/>
    <w:multiLevelType w:val="multilevel"/>
    <w:tmpl w:val="59AA30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78DD0C8A"/>
    <w:multiLevelType w:val="multilevel"/>
    <w:tmpl w:val="57A608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9"/>
  </w:num>
  <w:num w:numId="2">
    <w:abstractNumId w:val="5"/>
  </w:num>
  <w:num w:numId="3">
    <w:abstractNumId w:val="8"/>
  </w:num>
  <w:num w:numId="4">
    <w:abstractNumId w:val="6"/>
  </w:num>
  <w:num w:numId="5">
    <w:abstractNumId w:val="0"/>
  </w:num>
  <w:num w:numId="6">
    <w:abstractNumId w:val="2"/>
  </w:num>
  <w:num w:numId="7">
    <w:abstractNumId w:val="7"/>
  </w:num>
  <w:num w:numId="8">
    <w:abstractNumId w:val="10"/>
  </w:num>
  <w:num w:numId="9">
    <w:abstractNumId w:val="3"/>
  </w:num>
  <w:num w:numId="10">
    <w:abstractNumId w:val="12"/>
  </w:num>
  <w:num w:numId="11">
    <w:abstractNumId w:val="11"/>
  </w:num>
  <w:num w:numId="12">
    <w:abstractNumId w:val="1"/>
  </w:num>
  <w:num w:numId="13">
    <w:abstractNumId w:val="4"/>
  </w:num>
  <w:num w:numId="14">
    <w:abstractNumId w:val="5"/>
    <w:lvlOverride w:ilvl="0">
      <w:startOverride w:val="1"/>
      <w:lvl w:ilvl="0">
        <w:start w:val="1"/>
        <w:numFmt w:val="decimal"/>
        <w:lvlText w:val=""/>
        <w:lvlJc w:val="left"/>
      </w:lvl>
    </w:lvlOverride>
    <w:lvlOverride w:ilvl="1">
      <w:startOverride w:val="1"/>
      <w:lvl w:ilvl="1">
        <w:start w:val="1"/>
        <w:numFmt w:val="bullet"/>
        <w:lvlText w:val=""/>
        <w:lvlJc w:val="left"/>
        <w:pPr>
          <w:tabs>
            <w:tab w:val="num" w:pos="1440"/>
          </w:tabs>
          <w:ind w:left="1440" w:hanging="360"/>
        </w:pPr>
        <w:rPr>
          <w:rFonts w:ascii="Wingdings" w:hAnsi="Wingdings" w:cs="Wingdings" w:hint="default"/>
          <w:sz w:val="20"/>
        </w:rPr>
      </w:lvl>
    </w:lvlOverride>
  </w:num>
  <w:num w:numId="15">
    <w:abstractNumId w:val="5"/>
    <w:lvlOverride w:ilvl="0">
      <w:startOverride w:val="1"/>
      <w:lvl w:ilvl="0">
        <w:start w:val="1"/>
        <w:numFmt w:val="decimal"/>
        <w:lvlText w:val=""/>
        <w:lvlJc w:val="left"/>
      </w:lvl>
    </w:lvlOverride>
    <w:lvlOverride w:ilvl="1">
      <w:startOverride w:val="1"/>
      <w:lvl w:ilvl="1">
        <w:start w:val="1"/>
        <w:numFmt w:val="bullet"/>
        <w:lvlText w:val=""/>
        <w:lvlJc w:val="left"/>
        <w:pPr>
          <w:tabs>
            <w:tab w:val="num" w:pos="1440"/>
          </w:tabs>
          <w:ind w:left="1440" w:hanging="360"/>
        </w:pPr>
        <w:rPr>
          <w:rFonts w:ascii="Wingdings" w:hAnsi="Wingdings" w:cs="Wingdings" w:hint="default"/>
          <w:sz w:val="20"/>
        </w:rPr>
      </w:lvl>
    </w:lvlOverride>
  </w:num>
  <w:num w:numId="16">
    <w:abstractNumId w:val="5"/>
    <w:lvlOverride w:ilvl="0">
      <w:startOverride w:val="1"/>
      <w:lvl w:ilvl="0">
        <w:start w:val="1"/>
        <w:numFmt w:val="decimal"/>
        <w:lvlText w:val=""/>
        <w:lvlJc w:val="left"/>
      </w:lvl>
    </w:lvlOverride>
    <w:lvlOverride w:ilvl="1">
      <w:startOverride w:val="1"/>
      <w:lvl w:ilvl="1">
        <w:start w:val="1"/>
        <w:numFmt w:val="bullet"/>
        <w:lvlText w:val=""/>
        <w:lvlJc w:val="left"/>
        <w:pPr>
          <w:tabs>
            <w:tab w:val="num" w:pos="1440"/>
          </w:tabs>
          <w:ind w:left="1440" w:hanging="360"/>
        </w:pPr>
        <w:rPr>
          <w:rFonts w:ascii="Wingdings" w:hAnsi="Wingdings" w:cs="Wingdings" w:hint="default"/>
          <w:sz w:val="20"/>
        </w:rPr>
      </w:lvl>
    </w:lvlOverride>
  </w:num>
  <w:num w:numId="17">
    <w:abstractNumId w:val="5"/>
    <w:lvlOverride w:ilvl="0">
      <w:startOverride w:val="1"/>
      <w:lvl w:ilvl="0">
        <w:start w:val="1"/>
        <w:numFmt w:val="decimal"/>
        <w:lvlText w:val=""/>
        <w:lvlJc w:val="left"/>
      </w:lvl>
    </w:lvlOverride>
    <w:lvlOverride w:ilvl="1">
      <w:startOverride w:val="1"/>
      <w:lvl w:ilvl="1">
        <w:start w:val="1"/>
        <w:numFmt w:val="bullet"/>
        <w:lvlText w:val=""/>
        <w:lvlJc w:val="left"/>
        <w:pPr>
          <w:tabs>
            <w:tab w:val="num" w:pos="1440"/>
          </w:tabs>
          <w:ind w:left="1440" w:hanging="360"/>
        </w:pPr>
        <w:rPr>
          <w:rFonts w:ascii="Wingdings" w:hAnsi="Wingdings" w:cs="Wingdings" w:hint="default"/>
          <w:sz w:val="20"/>
        </w:rPr>
      </w:lvl>
    </w:lvlOverride>
  </w:num>
  <w:num w:numId="18">
    <w:abstractNumId w:val="5"/>
    <w:lvlOverride w:ilvl="0">
      <w:startOverride w:val="1"/>
      <w:lvl w:ilvl="0">
        <w:start w:val="1"/>
        <w:numFmt w:val="decimal"/>
        <w:lvlText w:val=""/>
        <w:lvlJc w:val="left"/>
      </w:lvl>
    </w:lvlOverride>
    <w:lvlOverride w:ilvl="1">
      <w:startOverride w:val="1"/>
      <w:lvl w:ilvl="1">
        <w:start w:val="1"/>
        <w:numFmt w:val="bullet"/>
        <w:lvlText w:val=""/>
        <w:lvlJc w:val="left"/>
        <w:pPr>
          <w:tabs>
            <w:tab w:val="num" w:pos="1440"/>
          </w:tabs>
          <w:ind w:left="1440" w:hanging="360"/>
        </w:pPr>
        <w:rPr>
          <w:rFonts w:ascii="Wingdings" w:hAnsi="Wingdings" w:cs="Wingdings" w:hint="default"/>
          <w:sz w:val="20"/>
        </w:rPr>
      </w:lvl>
    </w:lvlOverride>
  </w:num>
  <w:num w:numId="19">
    <w:abstractNumId w:val="5"/>
    <w:lvlOverride w:ilvl="0">
      <w:startOverride w:val="1"/>
      <w:lvl w:ilvl="0">
        <w:start w:val="1"/>
        <w:numFmt w:val="decimal"/>
        <w:lvlText w:val=""/>
        <w:lvlJc w:val="left"/>
      </w:lvl>
    </w:lvlOverride>
    <w:lvlOverride w:ilvl="1">
      <w:startOverride w:val="1"/>
      <w:lvl w:ilvl="1">
        <w:start w:val="1"/>
        <w:numFmt w:val="bullet"/>
        <w:lvlText w:val=""/>
        <w:lvlJc w:val="left"/>
        <w:pPr>
          <w:tabs>
            <w:tab w:val="num" w:pos="1440"/>
          </w:tabs>
          <w:ind w:left="1440" w:hanging="360"/>
        </w:pPr>
        <w:rPr>
          <w:rFonts w:ascii="Wingdings" w:hAnsi="Wingdings" w:cs="Wingdings" w:hint="default"/>
          <w:sz w:val="20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autoHyphenation/>
  <w:hyphenationZone w:val="425"/>
  <w:characterSpacingControl w:val="doNotCompress"/>
  <w:compat/>
  <w:rsids>
    <w:rsidRoot w:val="00395BB9"/>
    <w:rsid w:val="00085C90"/>
    <w:rsid w:val="00395BB9"/>
    <w:rsid w:val="004562B6"/>
    <w:rsid w:val="00F176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70703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Heading1">
    <w:name w:val="Heading 1"/>
    <w:basedOn w:val="Normalny"/>
    <w:link w:val="Nagwek1Znak"/>
    <w:uiPriority w:val="9"/>
    <w:qFormat/>
    <w:rsid w:val="00204D9F"/>
    <w:pPr>
      <w:spacing w:beforeAutospacing="1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2"/>
      <w:sz w:val="48"/>
      <w:szCs w:val="48"/>
      <w:lang w:eastAsia="pl-PL"/>
    </w:rPr>
  </w:style>
  <w:style w:type="paragraph" w:customStyle="1" w:styleId="Heading2">
    <w:name w:val="Heading 2"/>
    <w:basedOn w:val="Normalny"/>
    <w:link w:val="Nagwek2Znak"/>
    <w:uiPriority w:val="9"/>
    <w:qFormat/>
    <w:rsid w:val="00204D9F"/>
    <w:pPr>
      <w:spacing w:beforeAutospacing="1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customStyle="1" w:styleId="Nagwek1Znak">
    <w:name w:val="Nagłówek 1 Znak"/>
    <w:basedOn w:val="Domylnaczcionkaakapitu"/>
    <w:link w:val="Heading1"/>
    <w:uiPriority w:val="9"/>
    <w:qFormat/>
    <w:rsid w:val="00204D9F"/>
    <w:rPr>
      <w:rFonts w:ascii="Times New Roman" w:eastAsia="Times New Roman" w:hAnsi="Times New Roman" w:cs="Times New Roman"/>
      <w:b/>
      <w:bCs/>
      <w:kern w:val="2"/>
      <w:sz w:val="48"/>
      <w:szCs w:val="48"/>
      <w:lang w:eastAsia="pl-PL"/>
    </w:rPr>
  </w:style>
  <w:style w:type="character" w:customStyle="1" w:styleId="Nagwek2Znak">
    <w:name w:val="Nagłówek 2 Znak"/>
    <w:basedOn w:val="Domylnaczcionkaakapitu"/>
    <w:link w:val="Heading2"/>
    <w:uiPriority w:val="9"/>
    <w:qFormat/>
    <w:rsid w:val="00204D9F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customStyle="1" w:styleId="NagwekZnak">
    <w:name w:val="Nagłówek Znak"/>
    <w:basedOn w:val="Domylnaczcionkaakapitu"/>
    <w:link w:val="Header"/>
    <w:uiPriority w:val="99"/>
    <w:semiHidden/>
    <w:qFormat/>
    <w:rsid w:val="00204D9F"/>
  </w:style>
  <w:style w:type="character" w:customStyle="1" w:styleId="StopkaZnak">
    <w:name w:val="Stopka Znak"/>
    <w:basedOn w:val="Domylnaczcionkaakapitu"/>
    <w:link w:val="Footer"/>
    <w:uiPriority w:val="99"/>
    <w:semiHidden/>
    <w:qFormat/>
    <w:rsid w:val="00204D9F"/>
  </w:style>
  <w:style w:type="paragraph" w:styleId="Nagwek">
    <w:name w:val="header"/>
    <w:basedOn w:val="Normalny"/>
    <w:next w:val="Tekstpodstawowy"/>
    <w:qFormat/>
    <w:rsid w:val="00395BB9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ekstpodstawowy">
    <w:name w:val="Body Text"/>
    <w:basedOn w:val="Normalny"/>
    <w:rsid w:val="00395BB9"/>
    <w:pPr>
      <w:spacing w:after="140"/>
    </w:pPr>
  </w:style>
  <w:style w:type="paragraph" w:styleId="Lista">
    <w:name w:val="List"/>
    <w:basedOn w:val="Tekstpodstawowy"/>
    <w:rsid w:val="00395BB9"/>
    <w:rPr>
      <w:rFonts w:cs="Lucida Sans"/>
    </w:rPr>
  </w:style>
  <w:style w:type="paragraph" w:customStyle="1" w:styleId="Caption">
    <w:name w:val="Caption"/>
    <w:basedOn w:val="Normalny"/>
    <w:qFormat/>
    <w:rsid w:val="00395BB9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rsid w:val="00395BB9"/>
    <w:pPr>
      <w:suppressLineNumbers/>
    </w:pPr>
    <w:rPr>
      <w:rFonts w:cs="Lucida Sans"/>
    </w:rPr>
  </w:style>
  <w:style w:type="paragraph" w:styleId="NormalnyWeb">
    <w:name w:val="Normal (Web)"/>
    <w:basedOn w:val="Normalny"/>
    <w:uiPriority w:val="99"/>
    <w:semiHidden/>
    <w:unhideWhenUsed/>
    <w:qFormat/>
    <w:rsid w:val="00204D9F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Gwkaistopka">
    <w:name w:val="Główka i stopka"/>
    <w:basedOn w:val="Normalny"/>
    <w:qFormat/>
    <w:rsid w:val="00395BB9"/>
  </w:style>
  <w:style w:type="paragraph" w:customStyle="1" w:styleId="Header">
    <w:name w:val="Header"/>
    <w:basedOn w:val="Normalny"/>
    <w:link w:val="NagwekZnak"/>
    <w:uiPriority w:val="99"/>
    <w:semiHidden/>
    <w:unhideWhenUsed/>
    <w:rsid w:val="00204D9F"/>
    <w:pPr>
      <w:tabs>
        <w:tab w:val="center" w:pos="4536"/>
        <w:tab w:val="right" w:pos="9072"/>
      </w:tabs>
      <w:spacing w:after="0" w:line="240" w:lineRule="auto"/>
    </w:pPr>
  </w:style>
  <w:style w:type="paragraph" w:customStyle="1" w:styleId="Footer">
    <w:name w:val="Footer"/>
    <w:basedOn w:val="Normalny"/>
    <w:link w:val="StopkaZnak"/>
    <w:uiPriority w:val="99"/>
    <w:semiHidden/>
    <w:unhideWhenUsed/>
    <w:rsid w:val="00204D9F"/>
    <w:pPr>
      <w:tabs>
        <w:tab w:val="center" w:pos="4536"/>
        <w:tab w:val="right" w:pos="9072"/>
      </w:tabs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5</Pages>
  <Words>1516</Words>
  <Characters>9096</Characters>
  <Application>Microsoft Office Word</Application>
  <DocSecurity>0</DocSecurity>
  <Lines>75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</dc:creator>
  <dc:description/>
  <cp:lastModifiedBy>Użytkownik</cp:lastModifiedBy>
  <cp:revision>8</cp:revision>
  <dcterms:created xsi:type="dcterms:W3CDTF">2026-09-29T17:21:00Z</dcterms:created>
  <dcterms:modified xsi:type="dcterms:W3CDTF">2026-09-30T18:24:00Z</dcterms:modified>
  <dc:language>pl-PL</dc:language>
</cp:coreProperties>
</file>