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80" w:line="276"/>
        <w:ind w:right="0" w:left="0" w:firstLine="0"/>
        <w:jc w:val="center"/>
        <w:rPr>
          <w:rFonts w:ascii="Aptos" w:hAnsi="Aptos" w:cs="Aptos" w:eastAsia="Aptos"/>
          <w:color w:val="222222"/>
          <w:spacing w:val="0"/>
          <w:position w:val="0"/>
          <w:sz w:val="19"/>
          <w:shd w:fill="auto" w:val="clear"/>
        </w:rPr>
      </w:pPr>
    </w:p>
    <w:p>
      <w:pPr>
        <w:spacing w:before="0" w:after="80" w:line="240"/>
        <w:ind w:right="0" w:left="0" w:firstLine="0"/>
        <w:jc w:val="center"/>
        <w:rPr>
          <w:rFonts w:ascii="Calibri" w:hAnsi="Calibri" w:cs="Calibri" w:eastAsia="Calibri"/>
          <w:b/>
          <w:color w:val="C00000"/>
          <w:spacing w:val="5"/>
          <w:position w:val="0"/>
          <w:sz w:val="40"/>
          <w:shd w:fill="auto" w:val="clear"/>
        </w:rPr>
      </w:pPr>
      <w:r>
        <w:rPr>
          <w:rFonts w:ascii="Calibri" w:hAnsi="Calibri" w:cs="Calibri" w:eastAsia="Calibri"/>
          <w:b/>
          <w:color w:val="C00000"/>
          <w:spacing w:val="5"/>
          <w:position w:val="0"/>
          <w:sz w:val="40"/>
          <w:shd w:fill="auto" w:val="clear"/>
        </w:rPr>
        <w:t xml:space="preserve">WYMAGANIA EDUKACYJNE</w:t>
      </w:r>
    </w:p>
    <w:p>
      <w:pPr>
        <w:spacing w:before="0" w:after="80" w:line="276"/>
        <w:ind w:right="0" w:left="0" w:firstLine="0"/>
        <w:jc w:val="center"/>
        <w:rPr>
          <w:rFonts w:ascii="Aptos" w:hAnsi="Aptos" w:cs="Aptos" w:eastAsia="Aptos"/>
          <w:b/>
          <w:color w:val="222222"/>
          <w:spacing w:val="0"/>
          <w:position w:val="0"/>
          <w:sz w:val="18"/>
          <w:shd w:fill="auto" w:val="clear"/>
        </w:rPr>
      </w:pPr>
      <w:r>
        <w:rPr>
          <w:rFonts w:ascii="Aptos" w:hAnsi="Aptos" w:cs="Aptos" w:eastAsia="Aptos"/>
          <w:b/>
          <w:color w:val="222222"/>
          <w:spacing w:val="0"/>
          <w:position w:val="0"/>
          <w:sz w:val="18"/>
          <w:shd w:fill="auto" w:val="clear"/>
        </w:rPr>
        <w:t xml:space="preserve">niezb</w:t>
      </w:r>
      <w:r>
        <w:rPr>
          <w:rFonts w:ascii="Calibri" w:hAnsi="Calibri" w:cs="Calibri" w:eastAsia="Calibri"/>
          <w:b/>
          <w:color w:val="222222"/>
          <w:spacing w:val="0"/>
          <w:position w:val="0"/>
          <w:sz w:val="18"/>
          <w:shd w:fill="auto" w:val="clear"/>
        </w:rPr>
        <w:t xml:space="preserve">ę</w:t>
      </w:r>
      <w:r>
        <w:rPr>
          <w:rFonts w:ascii="Calibri" w:hAnsi="Calibri" w:cs="Calibri" w:eastAsia="Calibri"/>
          <w:b/>
          <w:color w:val="222222"/>
          <w:spacing w:val="0"/>
          <w:position w:val="0"/>
          <w:sz w:val="18"/>
          <w:shd w:fill="auto" w:val="clear"/>
        </w:rPr>
        <w:t xml:space="preserve">dne do otrzymania poszczeg</w:t>
      </w:r>
      <w:r>
        <w:rPr>
          <w:rFonts w:ascii="Aptos" w:hAnsi="Aptos" w:cs="Aptos" w:eastAsia="Aptos"/>
          <w:b/>
          <w:color w:val="222222"/>
          <w:spacing w:val="0"/>
          <w:position w:val="0"/>
          <w:sz w:val="18"/>
          <w:shd w:fill="auto" w:val="clear"/>
        </w:rPr>
        <w:t xml:space="preserve">ólnych </w:t>
      </w:r>
      <w:r>
        <w:rPr>
          <w:rFonts w:ascii="Calibri" w:hAnsi="Calibri" w:cs="Calibri" w:eastAsia="Calibri"/>
          <w:b/>
          <w:color w:val="222222"/>
          <w:spacing w:val="0"/>
          <w:position w:val="0"/>
          <w:sz w:val="18"/>
          <w:shd w:fill="auto" w:val="clear"/>
        </w:rPr>
        <w:t xml:space="preserve">ś</w:t>
      </w:r>
      <w:r>
        <w:rPr>
          <w:rFonts w:ascii="Calibri" w:hAnsi="Calibri" w:cs="Calibri" w:eastAsia="Calibri"/>
          <w:b/>
          <w:color w:val="222222"/>
          <w:spacing w:val="0"/>
          <w:position w:val="0"/>
          <w:sz w:val="18"/>
          <w:shd w:fill="auto" w:val="clear"/>
        </w:rPr>
        <w:t xml:space="preserve">r</w:t>
      </w:r>
      <w:r>
        <w:rPr>
          <w:rFonts w:ascii="Aptos" w:hAnsi="Aptos" w:cs="Aptos" w:eastAsia="Aptos"/>
          <w:b/>
          <w:color w:val="222222"/>
          <w:spacing w:val="0"/>
          <w:position w:val="0"/>
          <w:sz w:val="18"/>
          <w:shd w:fill="auto" w:val="clear"/>
        </w:rPr>
        <w:t xml:space="preserve">ódrocznych i rocznych ocen klasyfikacyjnych</w:t>
      </w:r>
    </w:p>
    <w:p>
      <w:pPr>
        <w:spacing w:before="0" w:after="80" w:line="276"/>
        <w:ind w:right="0" w:left="0" w:firstLine="0"/>
        <w:jc w:val="center"/>
        <w:rPr>
          <w:rFonts w:ascii="Calibri" w:hAnsi="Calibri" w:cs="Calibri" w:eastAsia="Calibri"/>
          <w:color w:val="222222"/>
          <w:spacing w:val="0"/>
          <w:position w:val="0"/>
          <w:sz w:val="18"/>
          <w:shd w:fill="auto" w:val="clear"/>
        </w:rPr>
      </w:pPr>
      <w:r>
        <w:rPr>
          <w:rFonts w:ascii="Aptos" w:hAnsi="Aptos" w:cs="Aptos" w:eastAsia="Aptos"/>
          <w:color w:val="222222"/>
          <w:spacing w:val="0"/>
          <w:position w:val="0"/>
          <w:sz w:val="18"/>
          <w:shd w:fill="auto" w:val="clear"/>
        </w:rPr>
        <w:t xml:space="preserve">J</w:t>
      </w:r>
      <w:r>
        <w:rPr>
          <w:rFonts w:ascii="Calibri" w:hAnsi="Calibri" w:cs="Calibri" w:eastAsia="Calibri"/>
          <w:color w:val="222222"/>
          <w:spacing w:val="0"/>
          <w:position w:val="0"/>
          <w:sz w:val="18"/>
          <w:shd w:fill="auto" w:val="clear"/>
        </w:rPr>
        <w:t xml:space="preserve">ę</w:t>
      </w:r>
      <w:r>
        <w:rPr>
          <w:rFonts w:ascii="Calibri" w:hAnsi="Calibri" w:cs="Calibri" w:eastAsia="Calibri"/>
          <w:color w:val="222222"/>
          <w:spacing w:val="0"/>
          <w:position w:val="0"/>
          <w:sz w:val="18"/>
          <w:shd w:fill="auto" w:val="clear"/>
        </w:rPr>
        <w:t xml:space="preserve">zyk angielski | klasa 4 | </w:t>
      </w:r>
    </w:p>
    <w:p>
      <w:pPr>
        <w:spacing w:before="0" w:after="80" w:line="276"/>
        <w:ind w:right="0" w:left="0" w:firstLine="0"/>
        <w:jc w:val="both"/>
        <w:rPr>
          <w:rFonts w:ascii="Calibri" w:hAnsi="Calibri" w:cs="Calibri" w:eastAsia="Calibri"/>
          <w:color w:val="222222"/>
          <w:spacing w:val="0"/>
          <w:position w:val="0"/>
          <w:sz w:val="18"/>
          <w:shd w:fill="auto" w:val="clear"/>
        </w:rPr>
      </w:pPr>
      <w:r>
        <w:rPr>
          <w:rFonts w:ascii="Aptos" w:hAnsi="Aptos" w:cs="Aptos" w:eastAsia="Aptos"/>
          <w:color w:val="222222"/>
          <w:spacing w:val="0"/>
          <w:position w:val="0"/>
          <w:sz w:val="18"/>
          <w:shd w:fill="auto" w:val="clear"/>
        </w:rPr>
        <w:t xml:space="preserve">Wymagania maj</w:t>
      </w:r>
      <w:r>
        <w:rPr>
          <w:rFonts w:ascii="Calibri" w:hAnsi="Calibri" w:cs="Calibri" w:eastAsia="Calibri"/>
          <w:color w:val="222222"/>
          <w:spacing w:val="0"/>
          <w:position w:val="0"/>
          <w:sz w:val="18"/>
          <w:shd w:fill="auto" w:val="clear"/>
        </w:rPr>
        <w:t xml:space="preserve">ą</w:t>
      </w:r>
      <w:r>
        <w:rPr>
          <w:rFonts w:ascii="Calibri" w:hAnsi="Calibri" w:cs="Calibri" w:eastAsia="Calibri"/>
          <w:color w:val="222222"/>
          <w:spacing w:val="0"/>
          <w:position w:val="0"/>
          <w:sz w:val="18"/>
          <w:shd w:fill="auto" w:val="clear"/>
        </w:rPr>
        <w:t xml:space="preserve"> charakter kumulatywny. Ocena wy</w:t>
      </w:r>
      <w:r>
        <w:rPr>
          <w:rFonts w:ascii="Calibri" w:hAnsi="Calibri" w:cs="Calibri" w:eastAsia="Calibri"/>
          <w:color w:val="222222"/>
          <w:spacing w:val="0"/>
          <w:position w:val="0"/>
          <w:sz w:val="18"/>
          <w:shd w:fill="auto" w:val="clear"/>
        </w:rPr>
        <w:t xml:space="preserve">ższa zakłada spełnienie wymagań przypisanych ocenom niższym, odpowiednio większą samodzielność, poprawność, płynność i skuteczność komunikacyjną. </w:t>
      </w:r>
    </w:p>
    <w:p>
      <w:pPr>
        <w:spacing w:before="0" w:after="0" w:line="240"/>
        <w:ind w:right="0" w:left="0" w:firstLine="0"/>
        <w:jc w:val="left"/>
        <w:rPr>
          <w:rFonts w:ascii="Aptos" w:hAnsi="Aptos" w:cs="Aptos" w:eastAsia="Aptos"/>
          <w:color w:val="auto"/>
          <w:spacing w:val="0"/>
          <w:position w:val="0"/>
          <w:sz w:val="18"/>
          <w:shd w:fill="auto" w:val="clear"/>
        </w:rPr>
      </w:pPr>
      <w:r>
        <w:rPr>
          <w:rFonts w:ascii="Aptos" w:hAnsi="Aptos" w:cs="Aptos" w:eastAsia="Aptos"/>
          <w:color w:val="auto"/>
          <w:spacing w:val="0"/>
          <w:position w:val="0"/>
          <w:sz w:val="18"/>
          <w:shd w:fill="auto" w:val="clear"/>
        </w:rPr>
        <w:t xml:space="preserve">Wymagania </w:t>
      </w:r>
      <w:r>
        <w:rPr>
          <w:rFonts w:ascii="Aptos" w:hAnsi="Aptos" w:cs="Aptos" w:eastAsia="Aptos"/>
          <w:b/>
          <w:color w:val="auto"/>
          <w:spacing w:val="0"/>
          <w:position w:val="0"/>
          <w:sz w:val="18"/>
          <w:shd w:fill="auto" w:val="clear"/>
        </w:rPr>
        <w:t xml:space="preserve">oczekiwane</w:t>
      </w:r>
      <w:r>
        <w:rPr>
          <w:rFonts w:ascii="Aptos" w:hAnsi="Aptos" w:cs="Aptos" w:eastAsia="Aptos"/>
          <w:color w:val="auto"/>
          <w:spacing w:val="0"/>
          <w:position w:val="0"/>
          <w:sz w:val="18"/>
          <w:shd w:fill="auto" w:val="clear"/>
        </w:rPr>
        <w:t xml:space="preserve"> odnosz</w:t>
      </w:r>
      <w:r>
        <w:rPr>
          <w:rFonts w:ascii="Arial" w:hAnsi="Arial" w:cs="Arial" w:eastAsia="Arial"/>
          <w:color w:val="auto"/>
          <w:spacing w:val="0"/>
          <w:position w:val="0"/>
          <w:sz w:val="18"/>
          <w:shd w:fill="auto" w:val="clear"/>
        </w:rPr>
        <w:t xml:space="preserve">ą si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ę do wiadomości i umiejętności przewidzianych dla wszystkich uczni</w:t>
      </w:r>
      <w:r>
        <w:rPr>
          <w:rFonts w:ascii="Aptos" w:hAnsi="Aptos" w:cs="Aptos" w:eastAsia="Aptos"/>
          <w:color w:val="auto"/>
          <w:spacing w:val="0"/>
          <w:position w:val="0"/>
          <w:sz w:val="18"/>
          <w:shd w:fill="auto" w:val="clear"/>
        </w:rPr>
        <w:t xml:space="preserve">ów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. W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ymagania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18"/>
          <w:shd w:fill="auto" w:val="clear"/>
        </w:rPr>
        <w:t xml:space="preserve">wy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18"/>
          <w:shd w:fill="auto" w:val="clear"/>
        </w:rPr>
        <w:t xml:space="preserve">ższe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 oraz treści oznaczone jako </w:t>
      </w:r>
      <w:r>
        <w:rPr>
          <w:rFonts w:ascii="Calibri" w:hAnsi="Calibri" w:cs="Calibri" w:eastAsia="Calibri"/>
          <w:b/>
          <w:i/>
          <w:color w:val="002060"/>
          <w:spacing w:val="0"/>
          <w:position w:val="0"/>
          <w:sz w:val="18"/>
          <w:shd w:fill="auto" w:val="clear"/>
        </w:rPr>
        <w:t xml:space="preserve">Extended</w:t>
      </w:r>
      <w:r>
        <w:rPr>
          <w:rFonts w:ascii="Calibri" w:hAnsi="Calibri" w:cs="Calibri" w:eastAsia="Calibri"/>
          <w:color w:val="002060"/>
          <w:spacing w:val="0"/>
          <w:position w:val="0"/>
          <w:sz w:val="18"/>
          <w:shd w:fill="auto" w:val="clear"/>
        </w:rPr>
        <w:t xml:space="preserve"> 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wspierają rozw</w:t>
      </w:r>
      <w:r>
        <w:rPr>
          <w:rFonts w:ascii="Aptos" w:hAnsi="Aptos" w:cs="Aptos" w:eastAsia="Aptos"/>
          <w:color w:val="auto"/>
          <w:spacing w:val="0"/>
          <w:position w:val="0"/>
          <w:sz w:val="18"/>
          <w:shd w:fill="auto" w:val="clear"/>
        </w:rPr>
        <w:t xml:space="preserve">ój kompetencji j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ę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zykowych uczni</w:t>
      </w:r>
      <w:r>
        <w:rPr>
          <w:rFonts w:ascii="Aptos" w:hAnsi="Aptos" w:cs="Aptos" w:eastAsia="Aptos"/>
          <w:color w:val="auto"/>
          <w:spacing w:val="0"/>
          <w:position w:val="0"/>
          <w:sz w:val="18"/>
          <w:shd w:fill="auto" w:val="clear"/>
        </w:rPr>
        <w:t xml:space="preserve">ów realizuj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ą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cych 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ścieżkę rozszerzoną i przygotowujących się do osiągania efekt</w:t>
      </w:r>
      <w:r>
        <w:rPr>
          <w:rFonts w:ascii="Aptos" w:hAnsi="Aptos" w:cs="Aptos" w:eastAsia="Aptos"/>
          <w:color w:val="auto"/>
          <w:spacing w:val="0"/>
          <w:position w:val="0"/>
          <w:sz w:val="18"/>
          <w:shd w:fill="auto" w:val="clear"/>
        </w:rPr>
        <w:t xml:space="preserve">ów na poziomie B1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 i b</w:t>
      </w:r>
      <w:r>
        <w:rPr>
          <w:rFonts w:ascii="Calibri" w:hAnsi="Calibri" w:cs="Calibri" w:eastAsia="Calibri"/>
          <w:color w:val="auto"/>
          <w:spacing w:val="0"/>
          <w:position w:val="0"/>
          <w:sz w:val="18"/>
          <w:shd w:fill="auto" w:val="clear"/>
        </w:rPr>
        <w:t xml:space="preserve">ędą realizowane przez nauczyciela jeśli ten stwierdzi, że uczniowie są gotowi do realizacji wymagań określonych jako </w:t>
      </w:r>
      <w:r>
        <w:rPr>
          <w:rFonts w:ascii="Calibri" w:hAnsi="Calibri" w:cs="Calibri" w:eastAsia="Calibri"/>
          <w:b/>
          <w:i/>
          <w:color w:val="002060"/>
          <w:spacing w:val="0"/>
          <w:position w:val="0"/>
          <w:sz w:val="18"/>
          <w:shd w:fill="auto" w:val="clear"/>
        </w:rPr>
        <w:t xml:space="preserve">Extended</w:t>
      </w:r>
      <w:r>
        <w:rPr>
          <w:rFonts w:ascii="Calibri" w:hAnsi="Calibri" w:cs="Calibri" w:eastAsia="Calibri"/>
          <w:color w:val="002060"/>
          <w:spacing w:val="0"/>
          <w:position w:val="0"/>
          <w:sz w:val="18"/>
          <w:shd w:fill="auto" w:val="clear"/>
        </w:rPr>
        <w:t xml:space="preserve">.</w:t>
      </w:r>
    </w:p>
    <w:p>
      <w:pPr>
        <w:keepNext w:val="true"/>
        <w:keepLines w:val="true"/>
        <w:spacing w:before="480" w:after="80" w:line="276"/>
        <w:ind w:right="0" w:left="0" w:firstLine="0"/>
        <w:jc w:val="left"/>
        <w:rPr>
          <w:rFonts w:ascii="Calibri" w:hAnsi="Calibri" w:cs="Calibri" w:eastAsia="Calibri"/>
          <w:b/>
          <w:color w:val="C00000"/>
          <w:spacing w:val="0"/>
          <w:position w:val="0"/>
          <w:sz w:val="30"/>
          <w:shd w:fill="auto" w:val="clear"/>
        </w:rPr>
      </w:pPr>
      <w:r>
        <w:rPr>
          <w:rFonts w:ascii="Calibri" w:hAnsi="Calibri" w:cs="Calibri" w:eastAsia="Calibri"/>
          <w:b/>
          <w:color w:val="C00000"/>
          <w:spacing w:val="0"/>
          <w:position w:val="0"/>
          <w:sz w:val="30"/>
          <w:shd w:fill="auto" w:val="clear"/>
        </w:rPr>
        <w:t xml:space="preserve">WYMAGANIA </w:t>
      </w:r>
      <w:r>
        <w:rPr>
          <w:rFonts w:ascii="Calibri" w:hAnsi="Calibri" w:cs="Calibri" w:eastAsia="Calibri"/>
          <w:b/>
          <w:color w:val="C00000"/>
          <w:spacing w:val="0"/>
          <w:position w:val="0"/>
          <w:sz w:val="30"/>
          <w:shd w:fill="auto" w:val="clear"/>
        </w:rPr>
        <w:t xml:space="preserve">ŚR</w:t>
      </w:r>
      <w:r>
        <w:rPr>
          <w:rFonts w:ascii="Calibri" w:hAnsi="Calibri" w:cs="Calibri" w:eastAsia="Calibri"/>
          <w:b/>
          <w:color w:val="C00000"/>
          <w:spacing w:val="0"/>
          <w:position w:val="0"/>
          <w:sz w:val="30"/>
          <w:shd w:fill="auto" w:val="clear"/>
        </w:rPr>
        <w:t xml:space="preserve">ÓDROCZNE</w:t>
      </w:r>
    </w:p>
    <w:p>
      <w:pPr>
        <w:spacing w:before="0" w:after="80" w:line="276"/>
        <w:ind w:right="0" w:left="0" w:firstLine="0"/>
        <w:jc w:val="left"/>
        <w:rPr>
          <w:rFonts w:ascii="Calibri" w:hAnsi="Calibri" w:cs="Calibri" w:eastAsia="Calibri"/>
          <w:color w:val="222222"/>
          <w:spacing w:val="0"/>
          <w:position w:val="0"/>
          <w:sz w:val="19"/>
          <w:shd w:fill="auto" w:val="clear"/>
        </w:rPr>
      </w:pPr>
      <w:r>
        <w:rPr>
          <w:rFonts w:ascii="Aptos" w:hAnsi="Aptos" w:cs="Aptos" w:eastAsia="Aptos"/>
          <w:b/>
          <w:color w:val="222222"/>
          <w:spacing w:val="0"/>
          <w:position w:val="0"/>
          <w:sz w:val="19"/>
          <w:shd w:fill="auto" w:val="clear"/>
        </w:rPr>
        <w:t xml:space="preserve">Zakres klasyfikacji: </w:t>
      </w:r>
      <w:r>
        <w:rPr>
          <w:rFonts w:ascii="Aptos" w:hAnsi="Aptos" w:cs="Aptos" w:eastAsia="Aptos"/>
          <w:color w:val="222222"/>
          <w:spacing w:val="0"/>
          <w:position w:val="0"/>
          <w:sz w:val="19"/>
          <w:shd w:fill="auto" w:val="clear"/>
        </w:rPr>
        <w:t xml:space="preserve">rozdzia</w:t>
      </w:r>
      <w:r>
        <w:rPr>
          <w:rFonts w:ascii="Arial" w:hAnsi="Arial" w:cs="Arial" w:eastAsia="Arial"/>
          <w:color w:val="222222"/>
          <w:spacing w:val="0"/>
          <w:position w:val="0"/>
          <w:sz w:val="19"/>
          <w:shd w:fill="auto" w:val="clear"/>
        </w:rPr>
        <w:t xml:space="preserve">ły 1-4. Ka</w:t>
      </w:r>
      <w:r>
        <w:rPr>
          <w:rFonts w:ascii="Calibri" w:hAnsi="Calibri" w:cs="Calibri" w:eastAsia="Calibri"/>
          <w:color w:val="222222"/>
          <w:spacing w:val="0"/>
          <w:position w:val="0"/>
          <w:sz w:val="19"/>
          <w:shd w:fill="auto" w:val="clear"/>
        </w:rPr>
        <w:t xml:space="preserve">żda ocena odnosi się do tego samego pełnego zakresu tematycznego oraz środk</w:t>
      </w:r>
      <w:r>
        <w:rPr>
          <w:rFonts w:ascii="Aptos" w:hAnsi="Aptos" w:cs="Aptos" w:eastAsia="Aptos"/>
          <w:color w:val="222222"/>
          <w:spacing w:val="0"/>
          <w:position w:val="0"/>
          <w:sz w:val="19"/>
          <w:shd w:fill="auto" w:val="clear"/>
        </w:rPr>
        <w:t xml:space="preserve">ów j</w:t>
      </w:r>
      <w:r>
        <w:rPr>
          <w:rFonts w:ascii="Calibri" w:hAnsi="Calibri" w:cs="Calibri" w:eastAsia="Calibri"/>
          <w:color w:val="222222"/>
          <w:spacing w:val="0"/>
          <w:position w:val="0"/>
          <w:sz w:val="19"/>
          <w:shd w:fill="auto" w:val="clear"/>
        </w:rPr>
        <w:t xml:space="preserve">ę</w:t>
      </w:r>
      <w:r>
        <w:rPr>
          <w:rFonts w:ascii="Calibri" w:hAnsi="Calibri" w:cs="Calibri" w:eastAsia="Calibri"/>
          <w:color w:val="222222"/>
          <w:spacing w:val="0"/>
          <w:position w:val="0"/>
          <w:sz w:val="19"/>
          <w:shd w:fill="auto" w:val="clear"/>
        </w:rPr>
        <w:t xml:space="preserve">zykowych, a r</w:t>
      </w:r>
      <w:r>
        <w:rPr>
          <w:rFonts w:ascii="Aptos" w:hAnsi="Aptos" w:cs="Aptos" w:eastAsia="Aptos"/>
          <w:color w:val="222222"/>
          <w:spacing w:val="0"/>
          <w:position w:val="0"/>
          <w:sz w:val="19"/>
          <w:shd w:fill="auto" w:val="clear"/>
        </w:rPr>
        <w:t xml:space="preserve">ó</w:t>
      </w:r>
      <w:r>
        <w:rPr>
          <w:rFonts w:ascii="Calibri" w:hAnsi="Calibri" w:cs="Calibri" w:eastAsia="Calibri"/>
          <w:color w:val="222222"/>
          <w:spacing w:val="0"/>
          <w:position w:val="0"/>
          <w:sz w:val="19"/>
          <w:shd w:fill="auto" w:val="clear"/>
        </w:rPr>
        <w:t xml:space="preserve">ż</w:t>
      </w:r>
      <w:r>
        <w:rPr>
          <w:rFonts w:ascii="Calibri" w:hAnsi="Calibri" w:cs="Calibri" w:eastAsia="Calibri"/>
          <w:color w:val="222222"/>
          <w:spacing w:val="0"/>
          <w:position w:val="0"/>
          <w:sz w:val="19"/>
          <w:shd w:fill="auto" w:val="clear"/>
        </w:rPr>
        <w:t xml:space="preserve">nice dotycz</w:t>
      </w:r>
      <w:r>
        <w:rPr>
          <w:rFonts w:ascii="Calibri" w:hAnsi="Calibri" w:cs="Calibri" w:eastAsia="Calibri"/>
          <w:color w:val="222222"/>
          <w:spacing w:val="0"/>
          <w:position w:val="0"/>
          <w:sz w:val="19"/>
          <w:shd w:fill="auto" w:val="clear"/>
        </w:rPr>
        <w:t xml:space="preserve">ą poziomu samodzielności, poprawności, płynności i skuteczności wykonania.</w:t>
      </w:r>
    </w:p>
    <w:tbl>
      <w:tblPr/>
      <w:tblGrid>
        <w:gridCol w:w="1843"/>
        <w:gridCol w:w="8469"/>
      </w:tblGrid>
      <w:tr>
        <w:trPr>
          <w:trHeight w:val="300" w:hRule="auto"/>
          <w:jc w:val="center"/>
        </w:trPr>
        <w:tc>
          <w:tcPr>
            <w:tcW w:w="1843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c00000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FFFFFF"/>
                <w:spacing w:val="0"/>
                <w:position w:val="0"/>
                <w:sz w:val="17"/>
                <w:shd w:fill="auto" w:val="clear"/>
              </w:rPr>
              <w:t xml:space="preserve">Zakres tematyczny</w:t>
            </w:r>
          </w:p>
        </w:tc>
        <w:tc>
          <w:tcPr>
            <w:tcW w:w="846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ff7f7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Alfabet; liczby 1-100; przybory szkolne; dane personalne; przymiotniki opisuj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ą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ce charakter; wybrane kraje; posiadane przedmioty; ubrania; pomieszczenia i wyposa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żenie domu; członkowie rodziny; wygląd zewnętrzny, w tym rodzaje włos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ów; zwierz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ę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ta i ro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śliny; środki transportu; kupowanie i sprzedawanie.</w:t>
            </w:r>
          </w:p>
        </w:tc>
      </w:tr>
      <w:tr>
        <w:trPr>
          <w:trHeight w:val="300" w:hRule="auto"/>
          <w:jc w:val="center"/>
        </w:trPr>
        <w:tc>
          <w:tcPr>
            <w:tcW w:w="1843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c00000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b/>
                <w:color w:val="FFFFFF"/>
                <w:spacing w:val="0"/>
                <w:position w:val="0"/>
                <w:sz w:val="17"/>
                <w:shd w:fill="auto" w:val="clear"/>
              </w:rPr>
              <w:t xml:space="preserve">Środki językowe</w:t>
            </w:r>
          </w:p>
        </w:tc>
        <w:tc>
          <w:tcPr>
            <w:tcW w:w="846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ff7f7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My name’s...; This is...; liczba pojedyncza i mnoga rzeczowników; zaimki osobowe; pe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ne i skr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ócone formy to be; a/an; to be w Present Simple w zdaniach twierdz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ą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cych, przecz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ących i pytających oraz kr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ótkich odpowiedziach; who, what, where; It’s/They’re; dope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niacz sakso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ński; Whose; przymiotniki dzierżawcze; this, that, these, those; How much is/are...?; have got w zdaniach twierdzących, przeczących i pytających.</w:t>
            </w:r>
          </w:p>
        </w:tc>
      </w:tr>
    </w:tbl>
    <w:p>
      <w:pPr>
        <w:spacing w:before="0" w:after="80" w:line="276"/>
        <w:ind w:right="0" w:left="0" w:firstLine="0"/>
        <w:jc w:val="left"/>
        <w:rPr>
          <w:rFonts w:ascii="Aptos" w:hAnsi="Aptos" w:cs="Aptos" w:eastAsia="Aptos"/>
          <w:color w:val="222222"/>
          <w:spacing w:val="0"/>
          <w:position w:val="0"/>
          <w:sz w:val="19"/>
          <w:shd w:fill="auto" w:val="clear"/>
        </w:rPr>
      </w:pPr>
    </w:p>
    <w:p>
      <w:pPr>
        <w:keepNext w:val="true"/>
        <w:keepLines w:val="true"/>
        <w:spacing w:before="200" w:after="80" w:line="276"/>
        <w:ind w:right="0" w:left="0" w:firstLine="0"/>
        <w:jc w:val="left"/>
        <w:rPr>
          <w:rFonts w:ascii="Calibri" w:hAnsi="Calibri" w:cs="Calibri" w:eastAsia="Calibri"/>
          <w:b/>
          <w:color w:val="333333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333333"/>
          <w:spacing w:val="0"/>
          <w:position w:val="0"/>
          <w:sz w:val="24"/>
          <w:shd w:fill="auto" w:val="clear"/>
        </w:rPr>
        <w:t xml:space="preserve">Ocena 6 - celuj</w:t>
      </w:r>
      <w:r>
        <w:rPr>
          <w:rFonts w:ascii="Calibri" w:hAnsi="Calibri" w:cs="Calibri" w:eastAsia="Calibri"/>
          <w:b/>
          <w:color w:val="333333"/>
          <w:spacing w:val="0"/>
          <w:position w:val="0"/>
          <w:sz w:val="24"/>
          <w:shd w:fill="auto" w:val="clear"/>
        </w:rPr>
        <w:t xml:space="preserve">ąca</w:t>
      </w:r>
    </w:p>
    <w:p>
      <w:pPr>
        <w:spacing w:before="0" w:after="80" w:line="276"/>
        <w:ind w:right="0" w:left="0" w:firstLine="0"/>
        <w:jc w:val="left"/>
        <w:rPr>
          <w:rFonts w:ascii="Calibri" w:hAnsi="Calibri" w:cs="Calibri" w:eastAsia="Calibri"/>
          <w:color w:val="222222"/>
          <w:spacing w:val="0"/>
          <w:position w:val="0"/>
          <w:sz w:val="19"/>
          <w:shd w:fill="auto" w:val="clear"/>
        </w:rPr>
      </w:pPr>
      <w:r>
        <w:rPr>
          <w:rFonts w:ascii="Aptos" w:hAnsi="Aptos" w:cs="Aptos" w:eastAsia="Aptos"/>
          <w:b/>
          <w:color w:val="222222"/>
          <w:spacing w:val="0"/>
          <w:position w:val="0"/>
          <w:sz w:val="19"/>
          <w:shd w:fill="auto" w:val="clear"/>
        </w:rPr>
        <w:t xml:space="preserve">Ogólny poziom spe</w:t>
      </w:r>
      <w:r>
        <w:rPr>
          <w:rFonts w:ascii="Calibri" w:hAnsi="Calibri" w:cs="Calibri" w:eastAsia="Calibri"/>
          <w:b/>
          <w:color w:val="222222"/>
          <w:spacing w:val="0"/>
          <w:position w:val="0"/>
          <w:sz w:val="19"/>
          <w:shd w:fill="auto" w:val="clear"/>
        </w:rPr>
        <w:t xml:space="preserve">ł</w:t>
      </w:r>
      <w:r>
        <w:rPr>
          <w:rFonts w:ascii="Calibri" w:hAnsi="Calibri" w:cs="Calibri" w:eastAsia="Calibri"/>
          <w:b/>
          <w:color w:val="222222"/>
          <w:spacing w:val="0"/>
          <w:position w:val="0"/>
          <w:sz w:val="19"/>
          <w:shd w:fill="auto" w:val="clear"/>
        </w:rPr>
        <w:t xml:space="preserve">nienia wymaga</w:t>
      </w:r>
      <w:r>
        <w:rPr>
          <w:rFonts w:ascii="Calibri" w:hAnsi="Calibri" w:cs="Calibri" w:eastAsia="Calibri"/>
          <w:b/>
          <w:color w:val="222222"/>
          <w:spacing w:val="0"/>
          <w:position w:val="0"/>
          <w:sz w:val="19"/>
          <w:shd w:fill="auto" w:val="clear"/>
        </w:rPr>
        <w:t xml:space="preserve">ń: </w:t>
      </w:r>
      <w:r>
        <w:rPr>
          <w:rFonts w:ascii="Calibri" w:hAnsi="Calibri" w:cs="Calibri" w:eastAsia="Calibri"/>
          <w:color w:val="222222"/>
          <w:spacing w:val="0"/>
          <w:position w:val="0"/>
          <w:sz w:val="19"/>
          <w:shd w:fill="auto" w:val="clear"/>
        </w:rPr>
        <w:t xml:space="preserve">opanował pełny zakres wymagań na bardzo wysokim poziomie; działa swobodnie, płynnie, precyzyjnie i niemal bezbłędnie, elastycznie wykorzystując poznane środki.</w:t>
      </w:r>
    </w:p>
    <w:tbl>
      <w:tblPr/>
      <w:tblGrid>
        <w:gridCol w:w="1843"/>
        <w:gridCol w:w="8469"/>
      </w:tblGrid>
      <w:tr>
        <w:trPr>
          <w:trHeight w:val="300" w:hRule="auto"/>
          <w:jc w:val="center"/>
        </w:trPr>
        <w:tc>
          <w:tcPr>
            <w:tcW w:w="1843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333333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FFFFFF"/>
                <w:spacing w:val="0"/>
                <w:position w:val="0"/>
                <w:sz w:val="17"/>
                <w:shd w:fill="auto" w:val="clear"/>
              </w:rPr>
              <w:t xml:space="preserve">Obszar</w:t>
            </w:r>
          </w:p>
        </w:tc>
        <w:tc>
          <w:tcPr>
            <w:tcW w:w="846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333333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FFFFFF"/>
                <w:spacing w:val="0"/>
                <w:position w:val="0"/>
                <w:sz w:val="17"/>
                <w:shd w:fill="auto" w:val="clear"/>
              </w:rPr>
              <w:t xml:space="preserve">Wymagania niezb</w:t>
            </w:r>
            <w:r>
              <w:rPr>
                <w:rFonts w:ascii="Calibri" w:hAnsi="Calibri" w:cs="Calibri" w:eastAsia="Calibri"/>
                <w:b/>
                <w:color w:val="FFFFFF"/>
                <w:spacing w:val="0"/>
                <w:position w:val="0"/>
                <w:sz w:val="17"/>
                <w:shd w:fill="auto" w:val="clear"/>
              </w:rPr>
              <w:t xml:space="preserve">ę</w:t>
            </w:r>
            <w:r>
              <w:rPr>
                <w:rFonts w:ascii="Calibri" w:hAnsi="Calibri" w:cs="Calibri" w:eastAsia="Calibri"/>
                <w:b/>
                <w:color w:val="FFFFFF"/>
                <w:spacing w:val="0"/>
                <w:position w:val="0"/>
                <w:sz w:val="17"/>
                <w:shd w:fill="auto" w:val="clear"/>
              </w:rPr>
              <w:t xml:space="preserve">dne do otrzymania oceny</w:t>
            </w:r>
          </w:p>
        </w:tc>
      </w:tr>
      <w:tr>
        <w:trPr>
          <w:trHeight w:val="300" w:hRule="auto"/>
          <w:jc w:val="center"/>
        </w:trPr>
        <w:tc>
          <w:tcPr>
            <w:tcW w:w="1843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2f2f2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Znajomo</w:t>
            </w:r>
            <w:r>
              <w:rPr>
                <w:rFonts w:ascii="Calibri" w:hAnsi="Calibri" w:cs="Calibri" w:eastAsia="Calibri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ść</w:t>
            </w:r>
            <w:r>
              <w:rPr>
                <w:rFonts w:ascii="Calibri" w:hAnsi="Calibri" w:cs="Calibri" w:eastAsia="Calibri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środk</w:t>
            </w: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ów j</w:t>
            </w:r>
            <w:r>
              <w:rPr>
                <w:rFonts w:ascii="Calibri" w:hAnsi="Calibri" w:cs="Calibri" w:eastAsia="Calibri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ę</w:t>
            </w:r>
            <w:r>
              <w:rPr>
                <w:rFonts w:ascii="Calibri" w:hAnsi="Calibri" w:cs="Calibri" w:eastAsia="Calibri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zykowych</w:t>
            </w:r>
          </w:p>
        </w:tc>
        <w:tc>
          <w:tcPr>
            <w:tcW w:w="846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Swobodnie, precyzyjnie i niemal bezb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łę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dnie stosuje pe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łny zakres słownictwa i struktur, elastycznie łącząc poznane środki.</w:t>
            </w:r>
          </w:p>
        </w:tc>
      </w:tr>
      <w:tr>
        <w:trPr>
          <w:trHeight w:val="300" w:hRule="auto"/>
          <w:jc w:val="center"/>
        </w:trPr>
        <w:tc>
          <w:tcPr>
            <w:tcW w:w="1843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2f2f2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Rozumienie wypowiedzi ustnych</w:t>
            </w:r>
          </w:p>
        </w:tc>
        <w:tc>
          <w:tcPr>
            <w:tcW w:w="846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Swobodnie, precyzyjnie i niemal bezb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łę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dnie realizuje pe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łny zakres działań, także w zadaniach wymagających łączenia informacji: reagowanie na polecenia; określanie gł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ównej my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ś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li, intencji i kontekstu; wyszukiwanie informacji szczeg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owych.</w:t>
            </w:r>
          </w:p>
        </w:tc>
      </w:tr>
      <w:tr>
        <w:trPr>
          <w:trHeight w:val="300" w:hRule="auto"/>
          <w:jc w:val="center"/>
        </w:trPr>
        <w:tc>
          <w:tcPr>
            <w:tcW w:w="1843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2f2f2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Rozumienie wypowiedzi pisemnych</w:t>
            </w:r>
          </w:p>
        </w:tc>
        <w:tc>
          <w:tcPr>
            <w:tcW w:w="846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Swobodnie, precyzyjnie i niemal bezb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łę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dnie realizuje pe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łny zakres działań, także w zadaniach wymagających łączenia informacji: określanie gł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ównej my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ś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li, intencji i kontekstu; wyszukiwanie informacji szczeg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owych.</w:t>
            </w:r>
          </w:p>
        </w:tc>
      </w:tr>
      <w:tr>
        <w:trPr>
          <w:trHeight w:val="300" w:hRule="auto"/>
          <w:jc w:val="center"/>
        </w:trPr>
        <w:tc>
          <w:tcPr>
            <w:tcW w:w="1843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2f2f2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Tworzenie wypowiedzi ustnych</w:t>
            </w:r>
          </w:p>
        </w:tc>
        <w:tc>
          <w:tcPr>
            <w:tcW w:w="846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Swobodnie, precyzyjnie i niemal bezb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łę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dnie realizuje pe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łny zakres działań, także w zadaniach wymagających łączenia informacji: opisywanie ludzi, charakteru, wyglądu, przedmiot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ów, ubra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ń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 i miejsc; okre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ślanie liczby i koloru; opowiadanie o teraźniejszości; literowanie i alfabet; poprawna wymowa ćwiczonych dźwięk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ów.</w:t>
            </w:r>
          </w:p>
        </w:tc>
      </w:tr>
      <w:tr>
        <w:trPr>
          <w:trHeight w:val="300" w:hRule="auto"/>
          <w:jc w:val="center"/>
        </w:trPr>
        <w:tc>
          <w:tcPr>
            <w:tcW w:w="1843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2f2f2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Tworzenie wypowiedzi pisemnych</w:t>
            </w:r>
          </w:p>
        </w:tc>
        <w:tc>
          <w:tcPr>
            <w:tcW w:w="846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Swobodnie, precyzyjnie i niemal bezb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łę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dnie realizuje pe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łny zakres działań, także w zadaniach wymagających łączenia informacji: kr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ótkie, proste, spójne i logiczne opisy ludzi, wieku, charakteru, wygl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ą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du, zwierz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ąt, przedmiot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ów, ubra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ń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, pokoju oraz cz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łonka rodziny.</w:t>
            </w:r>
          </w:p>
        </w:tc>
      </w:tr>
      <w:tr>
        <w:trPr>
          <w:trHeight w:val="300" w:hRule="auto"/>
          <w:jc w:val="center"/>
        </w:trPr>
        <w:tc>
          <w:tcPr>
            <w:tcW w:w="1843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2f2f2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Reagowanie ustne i pisemne</w:t>
            </w:r>
          </w:p>
        </w:tc>
        <w:tc>
          <w:tcPr>
            <w:tcW w:w="846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Swobodnie, precyzyjnie i niemal bezb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łę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dnie realizuje pe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łny zakres działań, także w zadaniach wymagających łączenia informacji: przedstawianie siebie i innych; uzyskiwanie i przekazywanie informacji o danych personalnych, wieku, charakterze, wyglądzie, liczbie, cenie, ubraniach, posiadaniu i rodzinie; prowadzenie rozmowy; wyrażanie opinii; stosowanie form grzecznościowych; pisemne opisy osoby, szkoły, zwierzęcia, pokoju i członka rodziny.</w:t>
            </w:r>
          </w:p>
        </w:tc>
      </w:tr>
      <w:tr>
        <w:trPr>
          <w:trHeight w:val="300" w:hRule="auto"/>
          <w:jc w:val="center"/>
        </w:trPr>
        <w:tc>
          <w:tcPr>
            <w:tcW w:w="1843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2f2f2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Przetwarzanie tekstu</w:t>
            </w:r>
          </w:p>
        </w:tc>
        <w:tc>
          <w:tcPr>
            <w:tcW w:w="846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Swobodnie, precyzyjnie i niemal bezb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łę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dnie realizuje pe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łny zakres działań, także w zadaniach wymagających łączenia informacji: przekazywanie informacji sformułowanych w języku obcym i polskim oraz zawartych w materiałach wizualnych; wsp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tworzenie wypowiedzi.</w:t>
            </w:r>
          </w:p>
        </w:tc>
      </w:tr>
      <w:tr>
        <w:trPr>
          <w:trHeight w:val="300" w:hRule="auto"/>
          <w:jc w:val="center"/>
        </w:trPr>
        <w:tc>
          <w:tcPr>
            <w:tcW w:w="1843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2f2f2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Strategie, wiedza i postawy</w:t>
            </w:r>
          </w:p>
        </w:tc>
        <w:tc>
          <w:tcPr>
            <w:tcW w:w="846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Swobodnie, precyzyjnie i niemal bezb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łę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dnie realizuje pe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łny zakres działań, także w zadaniach wymagających łączenia informacji: samodzielna praca, wsp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dzia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łanie, samoocena, wykorzystywanie informacji zwrotnej i TIK; wiedza o krajach i kulturach; ciekawość poznawcza i otwartość.</w:t>
            </w:r>
          </w:p>
        </w:tc>
      </w:tr>
    </w:tbl>
    <w:p>
      <w:pPr>
        <w:keepNext w:val="true"/>
        <w:keepLines w:val="true"/>
        <w:spacing w:before="200" w:after="80" w:line="276"/>
        <w:ind w:right="0" w:left="0" w:firstLine="0"/>
        <w:jc w:val="left"/>
        <w:rPr>
          <w:rFonts w:ascii="Calibri" w:hAnsi="Calibri" w:cs="Calibri" w:eastAsia="Calibri"/>
          <w:b/>
          <w:color w:val="333333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333333"/>
          <w:spacing w:val="0"/>
          <w:position w:val="0"/>
          <w:sz w:val="24"/>
          <w:shd w:fill="auto" w:val="clear"/>
        </w:rPr>
        <w:t xml:space="preserve">Ocena 5 - bardzo dobra</w:t>
      </w:r>
    </w:p>
    <w:p>
      <w:pPr>
        <w:spacing w:before="0" w:after="80" w:line="276"/>
        <w:ind w:right="0" w:left="0" w:firstLine="0"/>
        <w:jc w:val="left"/>
        <w:rPr>
          <w:rFonts w:ascii="Calibri" w:hAnsi="Calibri" w:cs="Calibri" w:eastAsia="Calibri"/>
          <w:color w:val="222222"/>
          <w:spacing w:val="0"/>
          <w:position w:val="0"/>
          <w:sz w:val="19"/>
          <w:shd w:fill="auto" w:val="clear"/>
        </w:rPr>
      </w:pPr>
      <w:r>
        <w:rPr>
          <w:rFonts w:ascii="Aptos" w:hAnsi="Aptos" w:cs="Aptos" w:eastAsia="Aptos"/>
          <w:b/>
          <w:color w:val="222222"/>
          <w:spacing w:val="0"/>
          <w:position w:val="0"/>
          <w:sz w:val="19"/>
          <w:shd w:fill="auto" w:val="clear"/>
        </w:rPr>
        <w:t xml:space="preserve">Ogólny poziom spe</w:t>
      </w:r>
      <w:r>
        <w:rPr>
          <w:rFonts w:ascii="Calibri" w:hAnsi="Calibri" w:cs="Calibri" w:eastAsia="Calibri"/>
          <w:b/>
          <w:color w:val="222222"/>
          <w:spacing w:val="0"/>
          <w:position w:val="0"/>
          <w:sz w:val="19"/>
          <w:shd w:fill="auto" w:val="clear"/>
        </w:rPr>
        <w:t xml:space="preserve">ł</w:t>
      </w:r>
      <w:r>
        <w:rPr>
          <w:rFonts w:ascii="Calibri" w:hAnsi="Calibri" w:cs="Calibri" w:eastAsia="Calibri"/>
          <w:b/>
          <w:color w:val="222222"/>
          <w:spacing w:val="0"/>
          <w:position w:val="0"/>
          <w:sz w:val="19"/>
          <w:shd w:fill="auto" w:val="clear"/>
        </w:rPr>
        <w:t xml:space="preserve">nienia wymaga</w:t>
      </w:r>
      <w:r>
        <w:rPr>
          <w:rFonts w:ascii="Calibri" w:hAnsi="Calibri" w:cs="Calibri" w:eastAsia="Calibri"/>
          <w:b/>
          <w:color w:val="222222"/>
          <w:spacing w:val="0"/>
          <w:position w:val="0"/>
          <w:sz w:val="19"/>
          <w:shd w:fill="auto" w:val="clear"/>
        </w:rPr>
        <w:t xml:space="preserve">ń: </w:t>
      </w:r>
      <w:r>
        <w:rPr>
          <w:rFonts w:ascii="Calibri" w:hAnsi="Calibri" w:cs="Calibri" w:eastAsia="Calibri"/>
          <w:color w:val="222222"/>
          <w:spacing w:val="0"/>
          <w:position w:val="0"/>
          <w:sz w:val="19"/>
          <w:shd w:fill="auto" w:val="clear"/>
        </w:rPr>
        <w:t xml:space="preserve">opanował pełny zakres wymagań; samodzielnie, sprawnie i poprawnie wykonuje zadania, a sporadyczne błędy nie wpływają na zrozumienie.</w:t>
      </w:r>
    </w:p>
    <w:tbl>
      <w:tblPr/>
      <w:tblGrid>
        <w:gridCol w:w="1843"/>
        <w:gridCol w:w="8469"/>
      </w:tblGrid>
      <w:tr>
        <w:trPr>
          <w:trHeight w:val="300" w:hRule="auto"/>
          <w:jc w:val="center"/>
        </w:trPr>
        <w:tc>
          <w:tcPr>
            <w:tcW w:w="1843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333333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FFFFFF"/>
                <w:spacing w:val="0"/>
                <w:position w:val="0"/>
                <w:sz w:val="17"/>
                <w:shd w:fill="auto" w:val="clear"/>
              </w:rPr>
              <w:t xml:space="preserve">Obszar</w:t>
            </w:r>
          </w:p>
        </w:tc>
        <w:tc>
          <w:tcPr>
            <w:tcW w:w="846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333333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FFFFFF"/>
                <w:spacing w:val="0"/>
                <w:position w:val="0"/>
                <w:sz w:val="17"/>
                <w:shd w:fill="auto" w:val="clear"/>
              </w:rPr>
              <w:t xml:space="preserve">Wymagania niezb</w:t>
            </w:r>
            <w:r>
              <w:rPr>
                <w:rFonts w:ascii="Calibri" w:hAnsi="Calibri" w:cs="Calibri" w:eastAsia="Calibri"/>
                <w:b/>
                <w:color w:val="FFFFFF"/>
                <w:spacing w:val="0"/>
                <w:position w:val="0"/>
                <w:sz w:val="17"/>
                <w:shd w:fill="auto" w:val="clear"/>
              </w:rPr>
              <w:t xml:space="preserve">ę</w:t>
            </w:r>
            <w:r>
              <w:rPr>
                <w:rFonts w:ascii="Calibri" w:hAnsi="Calibri" w:cs="Calibri" w:eastAsia="Calibri"/>
                <w:b/>
                <w:color w:val="FFFFFF"/>
                <w:spacing w:val="0"/>
                <w:position w:val="0"/>
                <w:sz w:val="17"/>
                <w:shd w:fill="auto" w:val="clear"/>
              </w:rPr>
              <w:t xml:space="preserve">dne do otrzymania oceny</w:t>
            </w:r>
          </w:p>
        </w:tc>
      </w:tr>
      <w:tr>
        <w:trPr>
          <w:trHeight w:val="300" w:hRule="auto"/>
          <w:jc w:val="center"/>
        </w:trPr>
        <w:tc>
          <w:tcPr>
            <w:tcW w:w="1843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2f2f2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Znajomo</w:t>
            </w:r>
            <w:r>
              <w:rPr>
                <w:rFonts w:ascii="Calibri" w:hAnsi="Calibri" w:cs="Calibri" w:eastAsia="Calibri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ść</w:t>
            </w:r>
            <w:r>
              <w:rPr>
                <w:rFonts w:ascii="Calibri" w:hAnsi="Calibri" w:cs="Calibri" w:eastAsia="Calibri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środk</w:t>
            </w: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ów j</w:t>
            </w:r>
            <w:r>
              <w:rPr>
                <w:rFonts w:ascii="Calibri" w:hAnsi="Calibri" w:cs="Calibri" w:eastAsia="Calibri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ę</w:t>
            </w:r>
            <w:r>
              <w:rPr>
                <w:rFonts w:ascii="Calibri" w:hAnsi="Calibri" w:cs="Calibri" w:eastAsia="Calibri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zykowych</w:t>
            </w:r>
          </w:p>
        </w:tc>
        <w:tc>
          <w:tcPr>
            <w:tcW w:w="846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Zna i poprawnie stosuje pe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ny zakres s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łownictwa i struktur, samodzielnie dobierając środki do zadania.</w:t>
            </w:r>
          </w:p>
        </w:tc>
      </w:tr>
      <w:tr>
        <w:trPr>
          <w:trHeight w:val="300" w:hRule="auto"/>
          <w:jc w:val="center"/>
        </w:trPr>
        <w:tc>
          <w:tcPr>
            <w:tcW w:w="1843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2f2f2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Rozumienie wypowiedzi ustnych</w:t>
            </w:r>
          </w:p>
        </w:tc>
        <w:tc>
          <w:tcPr>
            <w:tcW w:w="846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Samodzielnie, sprawnie i poprawnie realizuje pe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ny zakres dzia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łań: reagowanie na polecenia; określanie gł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ównej my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ś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li, intencji i kontekstu; wyszukiwanie informacji szczeg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owych.</w:t>
            </w:r>
          </w:p>
        </w:tc>
      </w:tr>
      <w:tr>
        <w:trPr>
          <w:trHeight w:val="300" w:hRule="auto"/>
          <w:jc w:val="center"/>
        </w:trPr>
        <w:tc>
          <w:tcPr>
            <w:tcW w:w="1843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2f2f2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Rozumienie wypowiedzi pisemnych</w:t>
            </w:r>
          </w:p>
        </w:tc>
        <w:tc>
          <w:tcPr>
            <w:tcW w:w="846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Samodzielnie, sprawnie i poprawnie realizuje pe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ny zakres dzia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łań: określanie gł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ównej my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ś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li, intencji i kontekstu; wyszukiwanie informacji szczeg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owych.</w:t>
            </w:r>
          </w:p>
        </w:tc>
      </w:tr>
      <w:tr>
        <w:trPr>
          <w:trHeight w:val="300" w:hRule="auto"/>
          <w:jc w:val="center"/>
        </w:trPr>
        <w:tc>
          <w:tcPr>
            <w:tcW w:w="1843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2f2f2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Tworzenie wypowiedzi ustnych</w:t>
            </w:r>
          </w:p>
        </w:tc>
        <w:tc>
          <w:tcPr>
            <w:tcW w:w="846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Samodzielnie, sprawnie i poprawnie realizuje pe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ny zakres dzia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łań: opisywanie ludzi, charakteru, wyglądu, przedmiot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ów, ubra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ń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 i miejsc; okre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ślanie liczby i koloru; opowiadanie o teraźniejszości; literowanie i alfabet; poprawna wymowa ćwiczonych dźwięk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ów.</w:t>
            </w:r>
          </w:p>
        </w:tc>
      </w:tr>
      <w:tr>
        <w:trPr>
          <w:trHeight w:val="300" w:hRule="auto"/>
          <w:jc w:val="center"/>
        </w:trPr>
        <w:tc>
          <w:tcPr>
            <w:tcW w:w="1843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2f2f2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Tworzenie wypowiedzi pisemnych</w:t>
            </w:r>
          </w:p>
        </w:tc>
        <w:tc>
          <w:tcPr>
            <w:tcW w:w="846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Samodzielnie, sprawnie i poprawnie realizuje pe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ny zakres dzia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łań: kr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ótkie, proste, spójne i logiczne opisy ludzi, wieku, charakteru, wygl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ą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du, zwierz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ąt, przedmiot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ów, ubra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ń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, pokoju oraz cz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łonka rodziny.</w:t>
            </w:r>
          </w:p>
        </w:tc>
      </w:tr>
      <w:tr>
        <w:trPr>
          <w:trHeight w:val="300" w:hRule="auto"/>
          <w:jc w:val="center"/>
        </w:trPr>
        <w:tc>
          <w:tcPr>
            <w:tcW w:w="1843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2f2f2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Reagowanie ustne i pisemne</w:t>
            </w:r>
          </w:p>
        </w:tc>
        <w:tc>
          <w:tcPr>
            <w:tcW w:w="846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Samodzielnie, sprawnie i poprawnie realizuje pe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ny zakres dzia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łań: przedstawianie siebie i innych; uzyskiwanie i przekazywanie informacji o danych personalnych, wieku, charakterze, wyglądzie, liczbie, cenie, ubraniach, posiadaniu i rodzinie; prowadzenie rozmowy; wyrażanie opinii; stosowanie form grzecznościowych; pisemne opisy osoby, szkoły, zwierzęcia, pokoju i członka rodziny..</w:t>
            </w:r>
          </w:p>
        </w:tc>
      </w:tr>
      <w:tr>
        <w:trPr>
          <w:trHeight w:val="300" w:hRule="auto"/>
          <w:jc w:val="center"/>
        </w:trPr>
        <w:tc>
          <w:tcPr>
            <w:tcW w:w="1843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2f2f2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Przetwarzanie tekstu</w:t>
            </w:r>
          </w:p>
        </w:tc>
        <w:tc>
          <w:tcPr>
            <w:tcW w:w="846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Samodzielnie, sprawnie i poprawnie realizuje pe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ny zakres dzia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łań: przekazywanie informacji sformułowanych w języku obcym i polskim oraz zawartych w materiałach wizualnych; wsp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tworzenie wypowiedzi.</w:t>
            </w:r>
          </w:p>
        </w:tc>
      </w:tr>
      <w:tr>
        <w:trPr>
          <w:trHeight w:val="300" w:hRule="auto"/>
          <w:jc w:val="center"/>
        </w:trPr>
        <w:tc>
          <w:tcPr>
            <w:tcW w:w="1843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2f2f2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Strategie, wiedza i postawy</w:t>
            </w:r>
          </w:p>
        </w:tc>
        <w:tc>
          <w:tcPr>
            <w:tcW w:w="846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Samodzielnie, sprawnie i poprawnie realizuje pe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ny zakres dzia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łań: samodzielna praca, wsp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dzia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łanie, samoocena, wykorzystywanie informacji zwrotnej i TIK; wiedza o krajach i kulturach; ciekawość poznawcza i otwartość..</w:t>
            </w:r>
          </w:p>
        </w:tc>
      </w:tr>
    </w:tbl>
    <w:p>
      <w:pPr>
        <w:keepNext w:val="true"/>
        <w:keepLines w:val="true"/>
        <w:spacing w:before="200" w:after="80" w:line="276"/>
        <w:ind w:right="0" w:left="0" w:firstLine="0"/>
        <w:jc w:val="left"/>
        <w:rPr>
          <w:rFonts w:ascii="Calibri" w:hAnsi="Calibri" w:cs="Calibri" w:eastAsia="Calibri"/>
          <w:b/>
          <w:color w:val="333333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333333"/>
          <w:spacing w:val="0"/>
          <w:position w:val="0"/>
          <w:sz w:val="24"/>
          <w:shd w:fill="auto" w:val="clear"/>
        </w:rPr>
        <w:t xml:space="preserve">Ocena 4 - dobra</w:t>
      </w:r>
    </w:p>
    <w:p>
      <w:pPr>
        <w:spacing w:before="0" w:after="80" w:line="276"/>
        <w:ind w:right="0" w:left="0" w:firstLine="0"/>
        <w:jc w:val="left"/>
        <w:rPr>
          <w:rFonts w:ascii="Calibri" w:hAnsi="Calibri" w:cs="Calibri" w:eastAsia="Calibri"/>
          <w:color w:val="222222"/>
          <w:spacing w:val="0"/>
          <w:position w:val="0"/>
          <w:sz w:val="19"/>
          <w:shd w:fill="auto" w:val="clear"/>
        </w:rPr>
      </w:pPr>
      <w:r>
        <w:rPr>
          <w:rFonts w:ascii="Aptos" w:hAnsi="Aptos" w:cs="Aptos" w:eastAsia="Aptos"/>
          <w:b/>
          <w:color w:val="222222"/>
          <w:spacing w:val="0"/>
          <w:position w:val="0"/>
          <w:sz w:val="19"/>
          <w:shd w:fill="auto" w:val="clear"/>
        </w:rPr>
        <w:t xml:space="preserve">Ogólny poziom spe</w:t>
      </w:r>
      <w:r>
        <w:rPr>
          <w:rFonts w:ascii="Calibri" w:hAnsi="Calibri" w:cs="Calibri" w:eastAsia="Calibri"/>
          <w:b/>
          <w:color w:val="222222"/>
          <w:spacing w:val="0"/>
          <w:position w:val="0"/>
          <w:sz w:val="19"/>
          <w:shd w:fill="auto" w:val="clear"/>
        </w:rPr>
        <w:t xml:space="preserve">ł</w:t>
      </w:r>
      <w:r>
        <w:rPr>
          <w:rFonts w:ascii="Calibri" w:hAnsi="Calibri" w:cs="Calibri" w:eastAsia="Calibri"/>
          <w:b/>
          <w:color w:val="222222"/>
          <w:spacing w:val="0"/>
          <w:position w:val="0"/>
          <w:sz w:val="19"/>
          <w:shd w:fill="auto" w:val="clear"/>
        </w:rPr>
        <w:t xml:space="preserve">nienia wymaga</w:t>
      </w:r>
      <w:r>
        <w:rPr>
          <w:rFonts w:ascii="Calibri" w:hAnsi="Calibri" w:cs="Calibri" w:eastAsia="Calibri"/>
          <w:b/>
          <w:color w:val="222222"/>
          <w:spacing w:val="0"/>
          <w:position w:val="0"/>
          <w:sz w:val="19"/>
          <w:shd w:fill="auto" w:val="clear"/>
        </w:rPr>
        <w:t xml:space="preserve">ń: </w:t>
      </w:r>
      <w:r>
        <w:rPr>
          <w:rFonts w:ascii="Calibri" w:hAnsi="Calibri" w:cs="Calibri" w:eastAsia="Calibri"/>
          <w:color w:val="222222"/>
          <w:spacing w:val="0"/>
          <w:position w:val="0"/>
          <w:sz w:val="19"/>
          <w:shd w:fill="auto" w:val="clear"/>
        </w:rPr>
        <w:t xml:space="preserve">opanował większość wymagań; na og</w:t>
      </w:r>
      <w:r>
        <w:rPr>
          <w:rFonts w:ascii="Aptos" w:hAnsi="Aptos" w:cs="Aptos" w:eastAsia="Aptos"/>
          <w:color w:val="222222"/>
          <w:spacing w:val="0"/>
          <w:position w:val="0"/>
          <w:sz w:val="19"/>
          <w:shd w:fill="auto" w:val="clear"/>
        </w:rPr>
        <w:t xml:space="preserve">ó</w:t>
      </w:r>
      <w:r>
        <w:rPr>
          <w:rFonts w:ascii="Calibri" w:hAnsi="Calibri" w:cs="Calibri" w:eastAsia="Calibri"/>
          <w:color w:val="222222"/>
          <w:spacing w:val="0"/>
          <w:position w:val="0"/>
          <w:sz w:val="19"/>
          <w:shd w:fill="auto" w:val="clear"/>
        </w:rPr>
        <w:t xml:space="preserve">ł</w:t>
      </w:r>
      <w:r>
        <w:rPr>
          <w:rFonts w:ascii="Calibri" w:hAnsi="Calibri" w:cs="Calibri" w:eastAsia="Calibri"/>
          <w:color w:val="222222"/>
          <w:spacing w:val="0"/>
          <w:position w:val="0"/>
          <w:sz w:val="19"/>
          <w:shd w:fill="auto" w:val="clear"/>
        </w:rPr>
        <w:t xml:space="preserve"> samodzielnie i poprawnie wykonuje typowe zadania, a nieliczne b</w:t>
      </w:r>
      <w:r>
        <w:rPr>
          <w:rFonts w:ascii="Calibri" w:hAnsi="Calibri" w:cs="Calibri" w:eastAsia="Calibri"/>
          <w:color w:val="222222"/>
          <w:spacing w:val="0"/>
          <w:position w:val="0"/>
          <w:sz w:val="19"/>
          <w:shd w:fill="auto" w:val="clear"/>
        </w:rPr>
        <w:t xml:space="preserve">łędy nie zakł</w:t>
      </w:r>
      <w:r>
        <w:rPr>
          <w:rFonts w:ascii="Aptos" w:hAnsi="Aptos" w:cs="Aptos" w:eastAsia="Aptos"/>
          <w:color w:val="222222"/>
          <w:spacing w:val="0"/>
          <w:position w:val="0"/>
          <w:sz w:val="19"/>
          <w:shd w:fill="auto" w:val="clear"/>
        </w:rPr>
        <w:t xml:space="preserve">ócaj</w:t>
      </w:r>
      <w:r>
        <w:rPr>
          <w:rFonts w:ascii="Calibri" w:hAnsi="Calibri" w:cs="Calibri" w:eastAsia="Calibri"/>
          <w:color w:val="222222"/>
          <w:spacing w:val="0"/>
          <w:position w:val="0"/>
          <w:sz w:val="19"/>
          <w:shd w:fill="auto" w:val="clear"/>
        </w:rPr>
        <w:t xml:space="preserve">ą</w:t>
      </w:r>
      <w:r>
        <w:rPr>
          <w:rFonts w:ascii="Calibri" w:hAnsi="Calibri" w:cs="Calibri" w:eastAsia="Calibri"/>
          <w:color w:val="222222"/>
          <w:spacing w:val="0"/>
          <w:position w:val="0"/>
          <w:sz w:val="19"/>
          <w:shd w:fill="auto" w:val="clear"/>
        </w:rPr>
        <w:t xml:space="preserve"> komunikacji.</w:t>
      </w:r>
    </w:p>
    <w:tbl>
      <w:tblPr/>
      <w:tblGrid>
        <w:gridCol w:w="1843"/>
        <w:gridCol w:w="8469"/>
      </w:tblGrid>
      <w:tr>
        <w:trPr>
          <w:trHeight w:val="1" w:hRule="atLeast"/>
          <w:jc w:val="center"/>
          <w:cantSplit w:val="1"/>
        </w:trPr>
        <w:tc>
          <w:tcPr>
            <w:tcW w:w="1843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333333" w:val="clear"/>
            <w:tcMar>
              <w:left w:w="100" w:type="dxa"/>
              <w:right w:w="100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FFFFFF"/>
                <w:spacing w:val="0"/>
                <w:position w:val="0"/>
                <w:sz w:val="17"/>
                <w:shd w:fill="auto" w:val="clear"/>
              </w:rPr>
              <w:t xml:space="preserve">Obszar</w:t>
            </w:r>
          </w:p>
        </w:tc>
        <w:tc>
          <w:tcPr>
            <w:tcW w:w="846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333333" w:val="clear"/>
            <w:tcMar>
              <w:left w:w="100" w:type="dxa"/>
              <w:right w:w="100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FFFFFF"/>
                <w:spacing w:val="0"/>
                <w:position w:val="0"/>
                <w:sz w:val="17"/>
                <w:shd w:fill="auto" w:val="clear"/>
              </w:rPr>
              <w:t xml:space="preserve">Wymagania niezb</w:t>
            </w:r>
            <w:r>
              <w:rPr>
                <w:rFonts w:ascii="Calibri" w:hAnsi="Calibri" w:cs="Calibri" w:eastAsia="Calibri"/>
                <w:b/>
                <w:color w:val="FFFFFF"/>
                <w:spacing w:val="0"/>
                <w:position w:val="0"/>
                <w:sz w:val="17"/>
                <w:shd w:fill="auto" w:val="clear"/>
              </w:rPr>
              <w:t xml:space="preserve">ę</w:t>
            </w:r>
            <w:r>
              <w:rPr>
                <w:rFonts w:ascii="Calibri" w:hAnsi="Calibri" w:cs="Calibri" w:eastAsia="Calibri"/>
                <w:b/>
                <w:color w:val="FFFFFF"/>
                <w:spacing w:val="0"/>
                <w:position w:val="0"/>
                <w:sz w:val="17"/>
                <w:shd w:fill="auto" w:val="clear"/>
              </w:rPr>
              <w:t xml:space="preserve">dne do otrzymania oceny</w:t>
            </w:r>
          </w:p>
        </w:tc>
      </w:tr>
      <w:tr>
        <w:trPr>
          <w:trHeight w:val="1" w:hRule="atLeast"/>
          <w:jc w:val="center"/>
          <w:cantSplit w:val="1"/>
        </w:trPr>
        <w:tc>
          <w:tcPr>
            <w:tcW w:w="1843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2f2f2" w:val="clear"/>
            <w:tcMar>
              <w:left w:w="100" w:type="dxa"/>
              <w:right w:w="100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Znajomo</w:t>
            </w:r>
            <w:r>
              <w:rPr>
                <w:rFonts w:ascii="Calibri" w:hAnsi="Calibri" w:cs="Calibri" w:eastAsia="Calibri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ść</w:t>
            </w:r>
            <w:r>
              <w:rPr>
                <w:rFonts w:ascii="Calibri" w:hAnsi="Calibri" w:cs="Calibri" w:eastAsia="Calibri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środk</w:t>
            </w: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ów j</w:t>
            </w:r>
            <w:r>
              <w:rPr>
                <w:rFonts w:ascii="Calibri" w:hAnsi="Calibri" w:cs="Calibri" w:eastAsia="Calibri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ę</w:t>
            </w:r>
            <w:r>
              <w:rPr>
                <w:rFonts w:ascii="Calibri" w:hAnsi="Calibri" w:cs="Calibri" w:eastAsia="Calibri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zykowych</w:t>
            </w:r>
          </w:p>
        </w:tc>
        <w:tc>
          <w:tcPr>
            <w:tcW w:w="846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0" w:type="dxa"/>
              <w:right w:w="100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Zna i na ogó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 poprawnie stosuje wi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ększość słownictwa i struktur z całego zakresu.</w:t>
            </w:r>
          </w:p>
        </w:tc>
      </w:tr>
      <w:tr>
        <w:trPr>
          <w:trHeight w:val="1" w:hRule="atLeast"/>
          <w:jc w:val="center"/>
          <w:cantSplit w:val="1"/>
        </w:trPr>
        <w:tc>
          <w:tcPr>
            <w:tcW w:w="1843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2f2f2" w:val="clear"/>
            <w:tcMar>
              <w:left w:w="100" w:type="dxa"/>
              <w:right w:w="100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Rozumienie wypowiedzi ustnych</w:t>
            </w:r>
          </w:p>
        </w:tc>
        <w:tc>
          <w:tcPr>
            <w:tcW w:w="846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0" w:type="dxa"/>
              <w:right w:w="100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Na ogó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 samodzielnie i poprawnie realizuje wi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ększość działań: reagowanie na polecenia; określanie gł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ównej my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ś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li, intencji i kontekstu; wyszukiwanie informacji szczeg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owych.</w:t>
            </w:r>
          </w:p>
        </w:tc>
      </w:tr>
      <w:tr>
        <w:trPr>
          <w:trHeight w:val="1" w:hRule="atLeast"/>
          <w:jc w:val="center"/>
          <w:cantSplit w:val="1"/>
        </w:trPr>
        <w:tc>
          <w:tcPr>
            <w:tcW w:w="1843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2f2f2" w:val="clear"/>
            <w:tcMar>
              <w:left w:w="100" w:type="dxa"/>
              <w:right w:w="100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Rozumienie wypowiedzi pisemnych</w:t>
            </w:r>
          </w:p>
        </w:tc>
        <w:tc>
          <w:tcPr>
            <w:tcW w:w="846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0" w:type="dxa"/>
              <w:right w:w="100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Na ogó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 samodzielnie i poprawnie realizuje wi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ększość działań: określanie gł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ównej my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ś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li, intencji i kontekstu; wyszukiwanie informacji szczeg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owych.</w:t>
            </w:r>
          </w:p>
        </w:tc>
      </w:tr>
      <w:tr>
        <w:trPr>
          <w:trHeight w:val="1" w:hRule="atLeast"/>
          <w:jc w:val="center"/>
          <w:cantSplit w:val="1"/>
        </w:trPr>
        <w:tc>
          <w:tcPr>
            <w:tcW w:w="1843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2f2f2" w:val="clear"/>
            <w:tcMar>
              <w:left w:w="100" w:type="dxa"/>
              <w:right w:w="100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Tworzenie wypowiedzi ustnych</w:t>
            </w:r>
          </w:p>
        </w:tc>
        <w:tc>
          <w:tcPr>
            <w:tcW w:w="846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0" w:type="dxa"/>
              <w:right w:w="100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Na ogó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 samodzielnie i poprawnie realizuje wi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ększość działań: opisywanie ludzi, charakteru, wyglądu, przedmiot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ów, ubra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ń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 i miejsc; okre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ślanie liczby i koloru; opowiadanie o teraźniejszości; literowanie i alfabet; poprawna wymowa ćwiczonych dźwięk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ów.</w:t>
            </w:r>
          </w:p>
        </w:tc>
      </w:tr>
      <w:tr>
        <w:trPr>
          <w:trHeight w:val="1" w:hRule="atLeast"/>
          <w:jc w:val="center"/>
          <w:cantSplit w:val="1"/>
        </w:trPr>
        <w:tc>
          <w:tcPr>
            <w:tcW w:w="1843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2f2f2" w:val="clear"/>
            <w:tcMar>
              <w:left w:w="100" w:type="dxa"/>
              <w:right w:w="100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Tworzenie wypowiedzi pisemnych</w:t>
            </w:r>
          </w:p>
        </w:tc>
        <w:tc>
          <w:tcPr>
            <w:tcW w:w="846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0" w:type="dxa"/>
              <w:right w:w="100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Na ogó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 samodzielnie i poprawnie realizuje wi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ększość działań: kr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ótkie, proste, spójne i logiczne opisy ludzi, wieku, charakteru, wygl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ą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du, zwierz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ąt, przedmiot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ów, ubra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ń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, pokoju oraz cz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łonka rodziny.</w:t>
            </w:r>
          </w:p>
        </w:tc>
      </w:tr>
      <w:tr>
        <w:trPr>
          <w:trHeight w:val="1" w:hRule="atLeast"/>
          <w:jc w:val="center"/>
          <w:cantSplit w:val="1"/>
        </w:trPr>
        <w:tc>
          <w:tcPr>
            <w:tcW w:w="1843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2f2f2" w:val="clear"/>
            <w:tcMar>
              <w:left w:w="100" w:type="dxa"/>
              <w:right w:w="100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Reagowanie ustne i pisemne</w:t>
            </w:r>
          </w:p>
        </w:tc>
        <w:tc>
          <w:tcPr>
            <w:tcW w:w="846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0" w:type="dxa"/>
              <w:right w:w="100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Na ogó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 samodzielnie i poprawnie realizuje wi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ększość działań: przedstawianie siebie i innych; uzyskiwanie i przekazywanie informacji o danych personalnych, wieku, charakterze, wyglądzie, liczbie, cenie, ubraniach, posiadaniu i rodzinie; prowadzenie rozmowy; wyrażanie opinii; stosowanie form grzecznościowych; pisemne opisy osoby, szkoły, zwierzęcia, pokoju i członka rodziny.</w:t>
            </w:r>
          </w:p>
        </w:tc>
      </w:tr>
      <w:tr>
        <w:trPr>
          <w:trHeight w:val="1" w:hRule="atLeast"/>
          <w:jc w:val="center"/>
          <w:cantSplit w:val="1"/>
        </w:trPr>
        <w:tc>
          <w:tcPr>
            <w:tcW w:w="1843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2f2f2" w:val="clear"/>
            <w:tcMar>
              <w:left w:w="100" w:type="dxa"/>
              <w:right w:w="100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Przetwarzanie tekstu</w:t>
            </w:r>
          </w:p>
        </w:tc>
        <w:tc>
          <w:tcPr>
            <w:tcW w:w="846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0" w:type="dxa"/>
              <w:right w:w="100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Na ogó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 samodzielnie i poprawnie realizuje wi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ększość działań: przekazywanie informacji sformułowanych w języku obcym i polskim oraz zawartych w materiałach wizualnych; wsp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tworzenie wypowiedzi.</w:t>
            </w:r>
          </w:p>
        </w:tc>
      </w:tr>
      <w:tr>
        <w:trPr>
          <w:trHeight w:val="1" w:hRule="atLeast"/>
          <w:jc w:val="center"/>
          <w:cantSplit w:val="1"/>
        </w:trPr>
        <w:tc>
          <w:tcPr>
            <w:tcW w:w="1843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2f2f2" w:val="clear"/>
            <w:tcMar>
              <w:left w:w="100" w:type="dxa"/>
              <w:right w:w="100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Strategie, wiedza i postawy</w:t>
            </w:r>
          </w:p>
        </w:tc>
        <w:tc>
          <w:tcPr>
            <w:tcW w:w="846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0" w:type="dxa"/>
              <w:right w:w="100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Na ogó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 samodzielnie i poprawnie realizuje wi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ększość działań: samodzielna praca, wsp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dzia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łanie, samoocena, wykorzystywanie informacji zwrotnej i TIK; wiedza o krajach i kulturach; ciekawość poznawcza i otwartość.</w:t>
            </w:r>
          </w:p>
        </w:tc>
      </w:tr>
    </w:tbl>
    <w:p>
      <w:pPr>
        <w:spacing w:before="0" w:after="80" w:line="276"/>
        <w:ind w:right="0" w:left="0" w:firstLine="0"/>
        <w:jc w:val="left"/>
        <w:rPr>
          <w:rFonts w:ascii="Aptos" w:hAnsi="Aptos" w:cs="Aptos" w:eastAsia="Aptos"/>
          <w:color w:val="222222"/>
          <w:spacing w:val="0"/>
          <w:position w:val="0"/>
          <w:sz w:val="19"/>
          <w:shd w:fill="auto" w:val="clear"/>
        </w:rPr>
      </w:pPr>
    </w:p>
    <w:p>
      <w:pPr>
        <w:keepNext w:val="true"/>
        <w:keepLines w:val="true"/>
        <w:spacing w:before="200" w:after="80" w:line="276"/>
        <w:ind w:right="0" w:left="0" w:firstLine="0"/>
        <w:jc w:val="left"/>
        <w:rPr>
          <w:rFonts w:ascii="Calibri" w:hAnsi="Calibri" w:cs="Calibri" w:eastAsia="Calibri"/>
          <w:b/>
          <w:color w:val="333333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333333"/>
          <w:spacing w:val="0"/>
          <w:position w:val="0"/>
          <w:sz w:val="24"/>
          <w:shd w:fill="auto" w:val="clear"/>
        </w:rPr>
        <w:t xml:space="preserve">Ocena 3 - dostateczna</w:t>
      </w:r>
    </w:p>
    <w:p>
      <w:pPr>
        <w:spacing w:before="0" w:after="80" w:line="276"/>
        <w:ind w:right="0" w:left="0" w:firstLine="0"/>
        <w:jc w:val="left"/>
        <w:rPr>
          <w:rFonts w:ascii="Calibri" w:hAnsi="Calibri" w:cs="Calibri" w:eastAsia="Calibri"/>
          <w:color w:val="222222"/>
          <w:spacing w:val="0"/>
          <w:position w:val="0"/>
          <w:sz w:val="19"/>
          <w:shd w:fill="auto" w:val="clear"/>
        </w:rPr>
      </w:pPr>
      <w:r>
        <w:rPr>
          <w:rFonts w:ascii="Aptos" w:hAnsi="Aptos" w:cs="Aptos" w:eastAsia="Aptos"/>
          <w:b/>
          <w:color w:val="222222"/>
          <w:spacing w:val="0"/>
          <w:position w:val="0"/>
          <w:sz w:val="19"/>
          <w:shd w:fill="auto" w:val="clear"/>
        </w:rPr>
        <w:t xml:space="preserve">Ogólny poziom spe</w:t>
      </w:r>
      <w:r>
        <w:rPr>
          <w:rFonts w:ascii="Calibri" w:hAnsi="Calibri" w:cs="Calibri" w:eastAsia="Calibri"/>
          <w:b/>
          <w:color w:val="222222"/>
          <w:spacing w:val="0"/>
          <w:position w:val="0"/>
          <w:sz w:val="19"/>
          <w:shd w:fill="auto" w:val="clear"/>
        </w:rPr>
        <w:t xml:space="preserve">ł</w:t>
      </w:r>
      <w:r>
        <w:rPr>
          <w:rFonts w:ascii="Calibri" w:hAnsi="Calibri" w:cs="Calibri" w:eastAsia="Calibri"/>
          <w:b/>
          <w:color w:val="222222"/>
          <w:spacing w:val="0"/>
          <w:position w:val="0"/>
          <w:sz w:val="19"/>
          <w:shd w:fill="auto" w:val="clear"/>
        </w:rPr>
        <w:t xml:space="preserve">nienia wymaga</w:t>
      </w:r>
      <w:r>
        <w:rPr>
          <w:rFonts w:ascii="Calibri" w:hAnsi="Calibri" w:cs="Calibri" w:eastAsia="Calibri"/>
          <w:b/>
          <w:color w:val="222222"/>
          <w:spacing w:val="0"/>
          <w:position w:val="0"/>
          <w:sz w:val="19"/>
          <w:shd w:fill="auto" w:val="clear"/>
        </w:rPr>
        <w:t xml:space="preserve">ń: </w:t>
      </w:r>
      <w:r>
        <w:rPr>
          <w:rFonts w:ascii="Calibri" w:hAnsi="Calibri" w:cs="Calibri" w:eastAsia="Calibri"/>
          <w:color w:val="222222"/>
          <w:spacing w:val="0"/>
          <w:position w:val="0"/>
          <w:sz w:val="19"/>
          <w:shd w:fill="auto" w:val="clear"/>
        </w:rPr>
        <w:t xml:space="preserve">opanował podstawową część wymagań; wykonuje proste zadania samodzielnie lub z niewielką pomocą, a błędy czasami zakł</w:t>
      </w:r>
      <w:r>
        <w:rPr>
          <w:rFonts w:ascii="Aptos" w:hAnsi="Aptos" w:cs="Aptos" w:eastAsia="Aptos"/>
          <w:color w:val="222222"/>
          <w:spacing w:val="0"/>
          <w:position w:val="0"/>
          <w:sz w:val="19"/>
          <w:shd w:fill="auto" w:val="clear"/>
        </w:rPr>
        <w:t xml:space="preserve">ócaj</w:t>
      </w:r>
      <w:r>
        <w:rPr>
          <w:rFonts w:ascii="Calibri" w:hAnsi="Calibri" w:cs="Calibri" w:eastAsia="Calibri"/>
          <w:color w:val="222222"/>
          <w:spacing w:val="0"/>
          <w:position w:val="0"/>
          <w:sz w:val="19"/>
          <w:shd w:fill="auto" w:val="clear"/>
        </w:rPr>
        <w:t xml:space="preserve">ą</w:t>
      </w:r>
      <w:r>
        <w:rPr>
          <w:rFonts w:ascii="Calibri" w:hAnsi="Calibri" w:cs="Calibri" w:eastAsia="Calibri"/>
          <w:color w:val="222222"/>
          <w:spacing w:val="0"/>
          <w:position w:val="0"/>
          <w:sz w:val="19"/>
          <w:shd w:fill="auto" w:val="clear"/>
        </w:rPr>
        <w:t xml:space="preserve"> komunikacj</w:t>
      </w:r>
      <w:r>
        <w:rPr>
          <w:rFonts w:ascii="Calibri" w:hAnsi="Calibri" w:cs="Calibri" w:eastAsia="Calibri"/>
          <w:color w:val="222222"/>
          <w:spacing w:val="0"/>
          <w:position w:val="0"/>
          <w:sz w:val="19"/>
          <w:shd w:fill="auto" w:val="clear"/>
        </w:rPr>
        <w:t xml:space="preserve">ę.</w:t>
      </w:r>
    </w:p>
    <w:tbl>
      <w:tblPr/>
      <w:tblGrid>
        <w:gridCol w:w="1843"/>
        <w:gridCol w:w="8469"/>
      </w:tblGrid>
      <w:tr>
        <w:trPr>
          <w:trHeight w:val="300" w:hRule="auto"/>
          <w:jc w:val="center"/>
        </w:trPr>
        <w:tc>
          <w:tcPr>
            <w:tcW w:w="1843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333333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FFFFFF"/>
                <w:spacing w:val="0"/>
                <w:position w:val="0"/>
                <w:sz w:val="17"/>
                <w:shd w:fill="auto" w:val="clear"/>
              </w:rPr>
              <w:t xml:space="preserve">Obszar</w:t>
            </w:r>
          </w:p>
        </w:tc>
        <w:tc>
          <w:tcPr>
            <w:tcW w:w="846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333333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FFFFFF"/>
                <w:spacing w:val="0"/>
                <w:position w:val="0"/>
                <w:sz w:val="17"/>
                <w:shd w:fill="auto" w:val="clear"/>
              </w:rPr>
              <w:t xml:space="preserve">Wymagania niezb</w:t>
            </w:r>
            <w:r>
              <w:rPr>
                <w:rFonts w:ascii="Calibri" w:hAnsi="Calibri" w:cs="Calibri" w:eastAsia="Calibri"/>
                <w:b/>
                <w:color w:val="FFFFFF"/>
                <w:spacing w:val="0"/>
                <w:position w:val="0"/>
                <w:sz w:val="17"/>
                <w:shd w:fill="auto" w:val="clear"/>
              </w:rPr>
              <w:t xml:space="preserve">ę</w:t>
            </w:r>
            <w:r>
              <w:rPr>
                <w:rFonts w:ascii="Calibri" w:hAnsi="Calibri" w:cs="Calibri" w:eastAsia="Calibri"/>
                <w:b/>
                <w:color w:val="FFFFFF"/>
                <w:spacing w:val="0"/>
                <w:position w:val="0"/>
                <w:sz w:val="17"/>
                <w:shd w:fill="auto" w:val="clear"/>
              </w:rPr>
              <w:t xml:space="preserve">dne do otrzymania oceny</w:t>
            </w:r>
          </w:p>
        </w:tc>
      </w:tr>
      <w:tr>
        <w:trPr>
          <w:trHeight w:val="300" w:hRule="auto"/>
          <w:jc w:val="center"/>
        </w:trPr>
        <w:tc>
          <w:tcPr>
            <w:tcW w:w="1843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2f2f2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Znajomo</w:t>
            </w:r>
            <w:r>
              <w:rPr>
                <w:rFonts w:ascii="Calibri" w:hAnsi="Calibri" w:cs="Calibri" w:eastAsia="Calibri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ść</w:t>
            </w:r>
            <w:r>
              <w:rPr>
                <w:rFonts w:ascii="Calibri" w:hAnsi="Calibri" w:cs="Calibri" w:eastAsia="Calibri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środk</w:t>
            </w: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ów j</w:t>
            </w:r>
            <w:r>
              <w:rPr>
                <w:rFonts w:ascii="Calibri" w:hAnsi="Calibri" w:cs="Calibri" w:eastAsia="Calibri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ę</w:t>
            </w:r>
            <w:r>
              <w:rPr>
                <w:rFonts w:ascii="Calibri" w:hAnsi="Calibri" w:cs="Calibri" w:eastAsia="Calibri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zykowych</w:t>
            </w:r>
          </w:p>
        </w:tc>
        <w:tc>
          <w:tcPr>
            <w:tcW w:w="846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Rozpoznaje i stosuje podstawowe s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ownictwo i najcz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ęstsze struktury z całego zakresu, niekiedy z pomocą.</w:t>
            </w:r>
          </w:p>
        </w:tc>
      </w:tr>
      <w:tr>
        <w:trPr>
          <w:trHeight w:val="300" w:hRule="auto"/>
          <w:jc w:val="center"/>
        </w:trPr>
        <w:tc>
          <w:tcPr>
            <w:tcW w:w="1843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2f2f2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Rozumienie wypowiedzi ustnych</w:t>
            </w:r>
          </w:p>
        </w:tc>
        <w:tc>
          <w:tcPr>
            <w:tcW w:w="846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W prostych zadaniach, czasem z pomoc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ą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, realizuje podstawowe dzia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łania: reagowanie na polecenia; określanie gł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ównej my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ś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li, intencji i kontekstu; wyszukiwanie informacji szczeg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owych..</w:t>
            </w:r>
          </w:p>
        </w:tc>
      </w:tr>
      <w:tr>
        <w:trPr>
          <w:trHeight w:val="300" w:hRule="auto"/>
          <w:jc w:val="center"/>
        </w:trPr>
        <w:tc>
          <w:tcPr>
            <w:tcW w:w="1843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2f2f2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Rozumienie wypowiedzi pisemnych</w:t>
            </w:r>
          </w:p>
        </w:tc>
        <w:tc>
          <w:tcPr>
            <w:tcW w:w="846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W prostych zadaniach, czasem z pomoc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ą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, realizuje podstawowe dzia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łania: określanie gł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ównej my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ś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li, intencji i kontekstu; wyszukiwanie informacji szczeg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owych.</w:t>
            </w:r>
          </w:p>
        </w:tc>
      </w:tr>
      <w:tr>
        <w:trPr>
          <w:trHeight w:val="300" w:hRule="auto"/>
          <w:jc w:val="center"/>
        </w:trPr>
        <w:tc>
          <w:tcPr>
            <w:tcW w:w="1843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2f2f2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Tworzenie wypowiedzi ustnych</w:t>
            </w:r>
          </w:p>
        </w:tc>
        <w:tc>
          <w:tcPr>
            <w:tcW w:w="846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W prostych zadaniach, czasem z pomoc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ą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, realizuje podstawowe dzia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łania: opisywanie ludzi, charakteru, wyglądu, przedmiot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ów, ubra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ń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 i miejsc; okre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ślanie liczby i koloru; opowiadanie o teraźniejszości; literowanie i alfabet; poprawna wymowa ćwiczonych dźwięk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ów.</w:t>
            </w:r>
          </w:p>
        </w:tc>
      </w:tr>
      <w:tr>
        <w:trPr>
          <w:trHeight w:val="300" w:hRule="auto"/>
          <w:jc w:val="center"/>
        </w:trPr>
        <w:tc>
          <w:tcPr>
            <w:tcW w:w="1843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2f2f2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Tworzenie wypowiedzi pisemnych</w:t>
            </w:r>
          </w:p>
        </w:tc>
        <w:tc>
          <w:tcPr>
            <w:tcW w:w="846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W prostych zadaniach, czasem z pomoc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ą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, realizuje podstawowe dzia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łania: kr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ótkie, proste, spójne i logiczne opisy ludzi, wieku, charakteru, wygl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ą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du, zwierz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ąt, przedmiot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ów, ubra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ń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, pokoju oraz cz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łonka rodziny.</w:t>
            </w:r>
          </w:p>
        </w:tc>
      </w:tr>
      <w:tr>
        <w:trPr>
          <w:trHeight w:val="300" w:hRule="auto"/>
          <w:jc w:val="center"/>
        </w:trPr>
        <w:tc>
          <w:tcPr>
            <w:tcW w:w="1843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2f2f2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Reagowanie ustne i pisemne</w:t>
            </w:r>
          </w:p>
        </w:tc>
        <w:tc>
          <w:tcPr>
            <w:tcW w:w="846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W prostych zadaniach, czasem z pomoc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ą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, realizuje podstawowe dzia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łania: przedstawianie siebie i innych; uzyskiwanie i przekazywanie informacji o danych personalnych, wieku, charakterze, wyglądzie, liczbie, cenie, ubraniach, posiadaniu i rodzinie; prowadzenie rozmowy; wyrażanie opinii; stosowanie form grzecznościowych; pisemne opisy osoby, szkoły, zwierzęcia, pokoju i członka rodziny.</w:t>
            </w:r>
          </w:p>
        </w:tc>
      </w:tr>
      <w:tr>
        <w:trPr>
          <w:trHeight w:val="300" w:hRule="auto"/>
          <w:jc w:val="center"/>
        </w:trPr>
        <w:tc>
          <w:tcPr>
            <w:tcW w:w="1843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2f2f2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Przetwarzanie tekstu</w:t>
            </w:r>
          </w:p>
        </w:tc>
        <w:tc>
          <w:tcPr>
            <w:tcW w:w="846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W prostych zadaniach, czasem z pomoc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ą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, realizuje podstawowe dzia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łania: przekazywanie informacji sformułowanych w języku obcym i polskim oraz zawartych w materiałach wizualnych; wsp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tworzenie wypowiedzi.</w:t>
            </w:r>
          </w:p>
        </w:tc>
      </w:tr>
      <w:tr>
        <w:trPr>
          <w:trHeight w:val="300" w:hRule="auto"/>
          <w:jc w:val="center"/>
        </w:trPr>
        <w:tc>
          <w:tcPr>
            <w:tcW w:w="1843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2f2f2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Strategie, wiedza i postawy</w:t>
            </w:r>
          </w:p>
        </w:tc>
        <w:tc>
          <w:tcPr>
            <w:tcW w:w="846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W prostych zadaniach, czasem z pomoc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ą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, realizuje podstawowe dzia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łania: samodzielna praca, wsp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dzia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łanie, samoocena, wykorzystywanie informacji zwrotnej i TIK; wiedza o krajach i kulturach; ciekawość poznawcza i otwartość.</w:t>
            </w:r>
          </w:p>
        </w:tc>
      </w:tr>
    </w:tbl>
    <w:p>
      <w:pPr>
        <w:spacing w:before="0" w:after="80" w:line="276"/>
        <w:ind w:right="0" w:left="0" w:firstLine="0"/>
        <w:jc w:val="left"/>
        <w:rPr>
          <w:rFonts w:ascii="Aptos" w:hAnsi="Aptos" w:cs="Aptos" w:eastAsia="Aptos"/>
          <w:color w:val="222222"/>
          <w:spacing w:val="0"/>
          <w:position w:val="0"/>
          <w:sz w:val="19"/>
          <w:shd w:fill="auto" w:val="clear"/>
        </w:rPr>
      </w:pPr>
    </w:p>
    <w:p>
      <w:pPr>
        <w:keepNext w:val="true"/>
        <w:keepLines w:val="true"/>
        <w:spacing w:before="200" w:after="80" w:line="276"/>
        <w:ind w:right="0" w:left="0" w:firstLine="0"/>
        <w:jc w:val="left"/>
        <w:rPr>
          <w:rFonts w:ascii="Calibri" w:hAnsi="Calibri" w:cs="Calibri" w:eastAsia="Calibri"/>
          <w:b/>
          <w:color w:val="333333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333333"/>
          <w:spacing w:val="0"/>
          <w:position w:val="0"/>
          <w:sz w:val="24"/>
          <w:shd w:fill="auto" w:val="clear"/>
        </w:rPr>
        <w:t xml:space="preserve">Ocena 2 - dopuszczaj</w:t>
      </w:r>
      <w:r>
        <w:rPr>
          <w:rFonts w:ascii="Calibri" w:hAnsi="Calibri" w:cs="Calibri" w:eastAsia="Calibri"/>
          <w:b/>
          <w:color w:val="333333"/>
          <w:spacing w:val="0"/>
          <w:position w:val="0"/>
          <w:sz w:val="24"/>
          <w:shd w:fill="auto" w:val="clear"/>
        </w:rPr>
        <w:t xml:space="preserve">ąca</w:t>
      </w:r>
    </w:p>
    <w:p>
      <w:pPr>
        <w:spacing w:before="0" w:after="80" w:line="276"/>
        <w:ind w:right="0" w:left="0" w:firstLine="0"/>
        <w:jc w:val="left"/>
        <w:rPr>
          <w:rFonts w:ascii="Calibri" w:hAnsi="Calibri" w:cs="Calibri" w:eastAsia="Calibri"/>
          <w:color w:val="222222"/>
          <w:spacing w:val="0"/>
          <w:position w:val="0"/>
          <w:sz w:val="19"/>
          <w:shd w:fill="auto" w:val="clear"/>
        </w:rPr>
      </w:pPr>
      <w:r>
        <w:rPr>
          <w:rFonts w:ascii="Aptos" w:hAnsi="Aptos" w:cs="Aptos" w:eastAsia="Aptos"/>
          <w:b/>
          <w:color w:val="222222"/>
          <w:spacing w:val="0"/>
          <w:position w:val="0"/>
          <w:sz w:val="19"/>
          <w:shd w:fill="auto" w:val="clear"/>
        </w:rPr>
        <w:t xml:space="preserve">Ogólny poziom spe</w:t>
      </w:r>
      <w:r>
        <w:rPr>
          <w:rFonts w:ascii="Calibri" w:hAnsi="Calibri" w:cs="Calibri" w:eastAsia="Calibri"/>
          <w:b/>
          <w:color w:val="222222"/>
          <w:spacing w:val="0"/>
          <w:position w:val="0"/>
          <w:sz w:val="19"/>
          <w:shd w:fill="auto" w:val="clear"/>
        </w:rPr>
        <w:t xml:space="preserve">ł</w:t>
      </w:r>
      <w:r>
        <w:rPr>
          <w:rFonts w:ascii="Calibri" w:hAnsi="Calibri" w:cs="Calibri" w:eastAsia="Calibri"/>
          <w:b/>
          <w:color w:val="222222"/>
          <w:spacing w:val="0"/>
          <w:position w:val="0"/>
          <w:sz w:val="19"/>
          <w:shd w:fill="auto" w:val="clear"/>
        </w:rPr>
        <w:t xml:space="preserve">nienia wymaga</w:t>
      </w:r>
      <w:r>
        <w:rPr>
          <w:rFonts w:ascii="Calibri" w:hAnsi="Calibri" w:cs="Calibri" w:eastAsia="Calibri"/>
          <w:b/>
          <w:color w:val="222222"/>
          <w:spacing w:val="0"/>
          <w:position w:val="0"/>
          <w:sz w:val="19"/>
          <w:shd w:fill="auto" w:val="clear"/>
        </w:rPr>
        <w:t xml:space="preserve">ń: </w:t>
      </w:r>
      <w:r>
        <w:rPr>
          <w:rFonts w:ascii="Calibri" w:hAnsi="Calibri" w:cs="Calibri" w:eastAsia="Calibri"/>
          <w:color w:val="222222"/>
          <w:spacing w:val="0"/>
          <w:position w:val="0"/>
          <w:sz w:val="19"/>
          <w:shd w:fill="auto" w:val="clear"/>
        </w:rPr>
        <w:t xml:space="preserve">opanował wymagania w bardzo ograniczonym zakresie; wykonuje najprostsze zadania gł</w:t>
      </w:r>
      <w:r>
        <w:rPr>
          <w:rFonts w:ascii="Aptos" w:hAnsi="Aptos" w:cs="Aptos" w:eastAsia="Aptos"/>
          <w:color w:val="222222"/>
          <w:spacing w:val="0"/>
          <w:position w:val="0"/>
          <w:sz w:val="19"/>
          <w:shd w:fill="auto" w:val="clear"/>
        </w:rPr>
        <w:t xml:space="preserve">ównie z pomoc</w:t>
      </w:r>
      <w:r>
        <w:rPr>
          <w:rFonts w:ascii="Calibri" w:hAnsi="Calibri" w:cs="Calibri" w:eastAsia="Calibri"/>
          <w:color w:val="222222"/>
          <w:spacing w:val="0"/>
          <w:position w:val="0"/>
          <w:sz w:val="19"/>
          <w:shd w:fill="auto" w:val="clear"/>
        </w:rPr>
        <w:t xml:space="preserve">ą</w:t>
      </w:r>
      <w:r>
        <w:rPr>
          <w:rFonts w:ascii="Calibri" w:hAnsi="Calibri" w:cs="Calibri" w:eastAsia="Calibri"/>
          <w:color w:val="222222"/>
          <w:spacing w:val="0"/>
          <w:position w:val="0"/>
          <w:sz w:val="19"/>
          <w:shd w:fill="auto" w:val="clear"/>
        </w:rPr>
        <w:t xml:space="preserve">, a liczne b</w:t>
      </w:r>
      <w:r>
        <w:rPr>
          <w:rFonts w:ascii="Calibri" w:hAnsi="Calibri" w:cs="Calibri" w:eastAsia="Calibri"/>
          <w:color w:val="222222"/>
          <w:spacing w:val="0"/>
          <w:position w:val="0"/>
          <w:sz w:val="19"/>
          <w:shd w:fill="auto" w:val="clear"/>
        </w:rPr>
        <w:t xml:space="preserve">łędy często zakł</w:t>
      </w:r>
      <w:r>
        <w:rPr>
          <w:rFonts w:ascii="Aptos" w:hAnsi="Aptos" w:cs="Aptos" w:eastAsia="Aptos"/>
          <w:color w:val="222222"/>
          <w:spacing w:val="0"/>
          <w:position w:val="0"/>
          <w:sz w:val="19"/>
          <w:shd w:fill="auto" w:val="clear"/>
        </w:rPr>
        <w:t xml:space="preserve">ócaj</w:t>
      </w:r>
      <w:r>
        <w:rPr>
          <w:rFonts w:ascii="Calibri" w:hAnsi="Calibri" w:cs="Calibri" w:eastAsia="Calibri"/>
          <w:color w:val="222222"/>
          <w:spacing w:val="0"/>
          <w:position w:val="0"/>
          <w:sz w:val="19"/>
          <w:shd w:fill="auto" w:val="clear"/>
        </w:rPr>
        <w:t xml:space="preserve">ą</w:t>
      </w:r>
      <w:r>
        <w:rPr>
          <w:rFonts w:ascii="Calibri" w:hAnsi="Calibri" w:cs="Calibri" w:eastAsia="Calibri"/>
          <w:color w:val="222222"/>
          <w:spacing w:val="0"/>
          <w:position w:val="0"/>
          <w:sz w:val="19"/>
          <w:shd w:fill="auto" w:val="clear"/>
        </w:rPr>
        <w:t xml:space="preserve"> komunikacj</w:t>
      </w:r>
      <w:r>
        <w:rPr>
          <w:rFonts w:ascii="Calibri" w:hAnsi="Calibri" w:cs="Calibri" w:eastAsia="Calibri"/>
          <w:color w:val="222222"/>
          <w:spacing w:val="0"/>
          <w:position w:val="0"/>
          <w:sz w:val="19"/>
          <w:shd w:fill="auto" w:val="clear"/>
        </w:rPr>
        <w:t xml:space="preserve">ę.</w:t>
      </w:r>
    </w:p>
    <w:tbl>
      <w:tblPr/>
      <w:tblGrid>
        <w:gridCol w:w="1843"/>
        <w:gridCol w:w="8469"/>
      </w:tblGrid>
      <w:tr>
        <w:trPr>
          <w:trHeight w:val="300" w:hRule="auto"/>
          <w:jc w:val="center"/>
        </w:trPr>
        <w:tc>
          <w:tcPr>
            <w:tcW w:w="1843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333333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FFFFFF"/>
                <w:spacing w:val="0"/>
                <w:position w:val="0"/>
                <w:sz w:val="17"/>
                <w:shd w:fill="auto" w:val="clear"/>
              </w:rPr>
              <w:t xml:space="preserve">Obszar</w:t>
            </w:r>
          </w:p>
        </w:tc>
        <w:tc>
          <w:tcPr>
            <w:tcW w:w="846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333333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FFFFFF"/>
                <w:spacing w:val="0"/>
                <w:position w:val="0"/>
                <w:sz w:val="17"/>
                <w:shd w:fill="auto" w:val="clear"/>
              </w:rPr>
              <w:t xml:space="preserve">Wymagania niezb</w:t>
            </w:r>
            <w:r>
              <w:rPr>
                <w:rFonts w:ascii="Calibri" w:hAnsi="Calibri" w:cs="Calibri" w:eastAsia="Calibri"/>
                <w:b/>
                <w:color w:val="FFFFFF"/>
                <w:spacing w:val="0"/>
                <w:position w:val="0"/>
                <w:sz w:val="17"/>
                <w:shd w:fill="auto" w:val="clear"/>
              </w:rPr>
              <w:t xml:space="preserve">ę</w:t>
            </w:r>
            <w:r>
              <w:rPr>
                <w:rFonts w:ascii="Calibri" w:hAnsi="Calibri" w:cs="Calibri" w:eastAsia="Calibri"/>
                <w:b/>
                <w:color w:val="FFFFFF"/>
                <w:spacing w:val="0"/>
                <w:position w:val="0"/>
                <w:sz w:val="17"/>
                <w:shd w:fill="auto" w:val="clear"/>
              </w:rPr>
              <w:t xml:space="preserve">dne do otrzymania oceny</w:t>
            </w:r>
          </w:p>
        </w:tc>
      </w:tr>
      <w:tr>
        <w:trPr>
          <w:trHeight w:val="300" w:hRule="auto"/>
          <w:jc w:val="center"/>
        </w:trPr>
        <w:tc>
          <w:tcPr>
            <w:tcW w:w="1843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2f2f2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Znajomo</w:t>
            </w:r>
            <w:r>
              <w:rPr>
                <w:rFonts w:ascii="Calibri" w:hAnsi="Calibri" w:cs="Calibri" w:eastAsia="Calibri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ść</w:t>
            </w:r>
            <w:r>
              <w:rPr>
                <w:rFonts w:ascii="Calibri" w:hAnsi="Calibri" w:cs="Calibri" w:eastAsia="Calibri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środk</w:t>
            </w: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ów j</w:t>
            </w:r>
            <w:r>
              <w:rPr>
                <w:rFonts w:ascii="Calibri" w:hAnsi="Calibri" w:cs="Calibri" w:eastAsia="Calibri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ę</w:t>
            </w:r>
            <w:r>
              <w:rPr>
                <w:rFonts w:ascii="Calibri" w:hAnsi="Calibri" w:cs="Calibri" w:eastAsia="Calibri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zykowych</w:t>
            </w:r>
          </w:p>
        </w:tc>
        <w:tc>
          <w:tcPr>
            <w:tcW w:w="846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Rozpoznaje i stosuje niewielk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ą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 cz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ęść pełnego zakresu, gł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ównie wed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ug wzoru i z du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żą pomocą; popełnia liczne błędy.</w:t>
            </w:r>
          </w:p>
        </w:tc>
      </w:tr>
      <w:tr>
        <w:trPr>
          <w:trHeight w:val="300" w:hRule="auto"/>
          <w:jc w:val="center"/>
        </w:trPr>
        <w:tc>
          <w:tcPr>
            <w:tcW w:w="1843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2f2f2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Rozumienie wypowiedzi ustnych</w:t>
            </w:r>
          </w:p>
        </w:tc>
        <w:tc>
          <w:tcPr>
            <w:tcW w:w="846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Z du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żą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 pomoc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ą i z licznymi błędami realizuje wybrane najprostsze działania: reagowanie na polecenia; określanie gł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ównej my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ś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li, intencji i kontekstu; wyszukiwanie informacji szczeg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owych..</w:t>
            </w:r>
          </w:p>
        </w:tc>
      </w:tr>
      <w:tr>
        <w:trPr>
          <w:trHeight w:val="300" w:hRule="auto"/>
          <w:jc w:val="center"/>
        </w:trPr>
        <w:tc>
          <w:tcPr>
            <w:tcW w:w="1843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2f2f2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Rozumienie wypowiedzi pisemnych</w:t>
            </w:r>
          </w:p>
        </w:tc>
        <w:tc>
          <w:tcPr>
            <w:tcW w:w="846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Z du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żą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 pomoc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ą i z licznymi błędami realizuje wybrane najprostsze działania: określanie gł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ównej my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ś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li, intencji i kontekstu; wyszukiwanie informacji szczeg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owych.</w:t>
            </w:r>
          </w:p>
        </w:tc>
      </w:tr>
      <w:tr>
        <w:trPr>
          <w:trHeight w:val="300" w:hRule="auto"/>
          <w:jc w:val="center"/>
        </w:trPr>
        <w:tc>
          <w:tcPr>
            <w:tcW w:w="1843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2f2f2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Tworzenie wypowiedzi ustnych</w:t>
            </w:r>
          </w:p>
        </w:tc>
        <w:tc>
          <w:tcPr>
            <w:tcW w:w="846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Z du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żą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 pomoc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ą i z licznymi błędami realizuje wybrane najprostsze działania: opisywanie ludzi, charakteru, wyglądu, przedmiot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ów, ubra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ń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 i miejsc; okre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ślanie liczby i koloru; opowiadanie o teraźniejszości; literowanie i alfabet; poprawna wymowa ćwiczonych dźwięk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ów.</w:t>
            </w:r>
          </w:p>
        </w:tc>
      </w:tr>
      <w:tr>
        <w:trPr>
          <w:trHeight w:val="300" w:hRule="auto"/>
          <w:jc w:val="center"/>
        </w:trPr>
        <w:tc>
          <w:tcPr>
            <w:tcW w:w="1843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2f2f2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Tworzenie wypowiedzi pisemnych</w:t>
            </w:r>
          </w:p>
        </w:tc>
        <w:tc>
          <w:tcPr>
            <w:tcW w:w="846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Z du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żą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 pomoc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ą i z licznymi błędami realizuje wybrane najprostsze działania: kr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ótkie, proste, spójne i logiczne opisy ludzi, wieku, charakteru, wygl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ą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du, zwierz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ąt, przedmiot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ów, ubra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ń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, pokoju oraz cz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łonka rodziny.</w:t>
            </w:r>
          </w:p>
        </w:tc>
      </w:tr>
      <w:tr>
        <w:trPr>
          <w:trHeight w:val="300" w:hRule="auto"/>
          <w:jc w:val="center"/>
        </w:trPr>
        <w:tc>
          <w:tcPr>
            <w:tcW w:w="1843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2f2f2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Reagowanie ustne i pisemne</w:t>
            </w:r>
          </w:p>
        </w:tc>
        <w:tc>
          <w:tcPr>
            <w:tcW w:w="846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Z du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żą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 pomoc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ą i z licznymi błędami realizuje wybrane najprostsze działania: przedstawianie siebie i innych; uzyskiwanie i przekazywanie informacji o danych personalnych, wieku, charakterze, wyglądzie, liczbie, cenie, ubraniach, posiadaniu i rodzinie; prowadzenie rozmowy; wyrażanie opinii; stosowanie form grzecznościowych; pisemne opisy osoby, szkoły, zwierzęcia, pokoju i członka rodziny.</w:t>
            </w:r>
          </w:p>
        </w:tc>
      </w:tr>
      <w:tr>
        <w:trPr>
          <w:trHeight w:val="300" w:hRule="auto"/>
          <w:jc w:val="center"/>
        </w:trPr>
        <w:tc>
          <w:tcPr>
            <w:tcW w:w="1843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2f2f2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Przetwarzanie tekstu</w:t>
            </w:r>
          </w:p>
        </w:tc>
        <w:tc>
          <w:tcPr>
            <w:tcW w:w="846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Z du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żą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 pomoc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ą i z licznymi błędami realizuje wybrane najprostsze działania: przekazywanie informacji sformułowanych w języku obcym i polskim oraz zawartych w materiałach wizualnych; wsp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tworzenie wypowiedzi..</w:t>
            </w:r>
          </w:p>
        </w:tc>
      </w:tr>
      <w:tr>
        <w:trPr>
          <w:trHeight w:val="300" w:hRule="auto"/>
          <w:jc w:val="center"/>
        </w:trPr>
        <w:tc>
          <w:tcPr>
            <w:tcW w:w="1843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2f2f2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Strategie, wiedza i postawy</w:t>
            </w:r>
          </w:p>
        </w:tc>
        <w:tc>
          <w:tcPr>
            <w:tcW w:w="846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Z du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żą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 pomoc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ą i z licznymi błędami realizuje wybrane najprostsze działania: samodzielna praca, wsp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dzia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łanie, samoocena, wykorzystywanie informacji zwrotnej i TIK; wiedza o krajach i kulturach; ciekawość poznawcza i otwartość..</w:t>
            </w:r>
          </w:p>
        </w:tc>
      </w:tr>
    </w:tbl>
    <w:p>
      <w:pPr>
        <w:keepNext w:val="true"/>
        <w:keepLines w:val="true"/>
        <w:spacing w:before="480" w:after="80" w:line="276"/>
        <w:ind w:right="0" w:left="0" w:firstLine="0"/>
        <w:jc w:val="left"/>
        <w:rPr>
          <w:rFonts w:ascii="Calibri" w:hAnsi="Calibri" w:cs="Calibri" w:eastAsia="Calibri"/>
          <w:b/>
          <w:color w:val="C00000"/>
          <w:spacing w:val="0"/>
          <w:position w:val="0"/>
          <w:sz w:val="30"/>
          <w:shd w:fill="auto" w:val="clear"/>
        </w:rPr>
      </w:pPr>
      <w:r>
        <w:rPr>
          <w:rFonts w:ascii="Calibri" w:hAnsi="Calibri" w:cs="Calibri" w:eastAsia="Calibri"/>
          <w:b/>
          <w:color w:val="C00000"/>
          <w:spacing w:val="0"/>
          <w:position w:val="0"/>
          <w:sz w:val="30"/>
          <w:shd w:fill="auto" w:val="clear"/>
        </w:rPr>
        <w:t xml:space="preserve">WYMAGANIA ROCZNE</w:t>
      </w:r>
    </w:p>
    <w:p>
      <w:pPr>
        <w:spacing w:before="0" w:after="80" w:line="276"/>
        <w:ind w:right="0" w:left="0" w:firstLine="0"/>
        <w:jc w:val="left"/>
        <w:rPr>
          <w:rFonts w:ascii="Calibri" w:hAnsi="Calibri" w:cs="Calibri" w:eastAsia="Calibri"/>
          <w:color w:val="222222"/>
          <w:spacing w:val="0"/>
          <w:position w:val="0"/>
          <w:sz w:val="19"/>
          <w:shd w:fill="auto" w:val="clear"/>
        </w:rPr>
      </w:pPr>
      <w:r>
        <w:rPr>
          <w:rFonts w:ascii="Aptos" w:hAnsi="Aptos" w:cs="Aptos" w:eastAsia="Aptos"/>
          <w:b/>
          <w:color w:val="222222"/>
          <w:spacing w:val="0"/>
          <w:position w:val="0"/>
          <w:sz w:val="19"/>
          <w:shd w:fill="auto" w:val="clear"/>
        </w:rPr>
        <w:t xml:space="preserve">Zakres klasyfikacji: </w:t>
      </w:r>
      <w:r>
        <w:rPr>
          <w:rFonts w:ascii="Aptos" w:hAnsi="Aptos" w:cs="Aptos" w:eastAsia="Aptos"/>
          <w:color w:val="222222"/>
          <w:spacing w:val="0"/>
          <w:position w:val="0"/>
          <w:sz w:val="19"/>
          <w:shd w:fill="auto" w:val="clear"/>
        </w:rPr>
        <w:t xml:space="preserve">rozdzia</w:t>
      </w:r>
      <w:r>
        <w:rPr>
          <w:rFonts w:ascii="Arial" w:hAnsi="Arial" w:cs="Arial" w:eastAsia="Arial"/>
          <w:color w:val="222222"/>
          <w:spacing w:val="0"/>
          <w:position w:val="0"/>
          <w:sz w:val="19"/>
          <w:shd w:fill="auto" w:val="clear"/>
        </w:rPr>
        <w:t xml:space="preserve">ły 1-8. Wymagania roczne s</w:t>
      </w:r>
      <w:r>
        <w:rPr>
          <w:rFonts w:ascii="Calibri" w:hAnsi="Calibri" w:cs="Calibri" w:eastAsia="Calibri"/>
          <w:color w:val="222222"/>
          <w:spacing w:val="0"/>
          <w:position w:val="0"/>
          <w:sz w:val="19"/>
          <w:shd w:fill="auto" w:val="clear"/>
        </w:rPr>
        <w:t xml:space="preserve">ą kumulatywne i obejmują zakresy tematyczne oraz środki językowe z całego roku szkolnego.</w:t>
      </w:r>
    </w:p>
    <w:tbl>
      <w:tblPr/>
      <w:tblGrid>
        <w:gridCol w:w="1985"/>
        <w:gridCol w:w="8327"/>
      </w:tblGrid>
      <w:tr>
        <w:trPr>
          <w:trHeight w:val="300" w:hRule="auto"/>
          <w:jc w:val="center"/>
        </w:trPr>
        <w:tc>
          <w:tcPr>
            <w:tcW w:w="1985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c00000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FFFFFF"/>
                <w:spacing w:val="0"/>
                <w:position w:val="0"/>
                <w:sz w:val="17"/>
                <w:shd w:fill="auto" w:val="clear"/>
              </w:rPr>
              <w:t xml:space="preserve">Zakres tematyczny</w:t>
            </w:r>
          </w:p>
        </w:tc>
        <w:tc>
          <w:tcPr>
            <w:tcW w:w="8327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ff7f7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Alfabet; liczby 1-100; przybory szkolne; dane personalne; przymiotniki opisuj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ą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ce charakter; wybrane kraje; posiadane przedmioty; ubrania; pomieszczenia i wyposa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żenie domu; członkowie rodziny; wygląd zewnętrzny, w tym rodzaje włos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ów; zwierz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ę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ta i ro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śliny; środki transportu; kupowanie i sprzedawanie. Czynności i umiejętności; jedzenie, owoce, warzywa i posiłki; zakupy; formy spędzania czasu wolnego; sporty i obiekty sportowe; codzienne rutyny; dni tygodnia, pory dnia i godziny; zajęcia pozalekcyjne; czynności związane z przygodami; miejsca w mieście i orientacja w terenie; obozy wakacyjne i atrakcje turystyczne; samopoczucie; zwierzęta.</w:t>
            </w:r>
          </w:p>
        </w:tc>
      </w:tr>
      <w:tr>
        <w:trPr>
          <w:trHeight w:val="300" w:hRule="auto"/>
          <w:jc w:val="center"/>
        </w:trPr>
        <w:tc>
          <w:tcPr>
            <w:tcW w:w="1985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c00000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b/>
                <w:color w:val="FFFFFF"/>
                <w:spacing w:val="0"/>
                <w:position w:val="0"/>
                <w:sz w:val="17"/>
                <w:shd w:fill="auto" w:val="clear"/>
              </w:rPr>
              <w:t xml:space="preserve">Środki językowe</w:t>
            </w:r>
          </w:p>
        </w:tc>
        <w:tc>
          <w:tcPr>
            <w:tcW w:w="8327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ff7f7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My name’s...; This is...; liczba pojedyncza i mnoga rzeczowników; zaimki osobowe; pe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ne i skr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ócone formy to be; a/an; to be w Present Simple w zdaniach twierdz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ą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cych, przecz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ących i pytających oraz kr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ótkich odpowiedziach; who, what, where; It’s/They’re; dope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niacz sakso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ński; Whose; przymiotniki dzierżawcze; this, that, these, those; How much is/are...?; have got w zdaniach twierdzących, przeczących i pytających. can w zdaniach twierdzących, przeczących i pytających; przysł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ówki sposobu z can; can do wyra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ż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ania umiej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ętności, możliwości, prośby i pozwolenia; rzeczowniki policzalne i niepoliczalne; some, any, a lot of; there is/there are; Let’s...; określanie przynależności; Present Simple w zdaniach twierdzących, przeczących i pytających oraz kr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ótkich odpowiedziach; It’s time to...; Present Continuous w zdaniach twierdz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ą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cych, przecz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ących i pytających oraz kr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ótkich odpowiedziach; tryb rozkazuj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ą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cy.</w:t>
            </w:r>
          </w:p>
        </w:tc>
      </w:tr>
    </w:tbl>
    <w:p>
      <w:pPr>
        <w:keepNext w:val="true"/>
        <w:keepLines w:val="true"/>
        <w:spacing w:before="200" w:after="80" w:line="276"/>
        <w:ind w:right="0" w:left="0" w:firstLine="0"/>
        <w:jc w:val="left"/>
        <w:rPr>
          <w:rFonts w:ascii="Calibri" w:hAnsi="Calibri" w:cs="Calibri" w:eastAsia="Calibri"/>
          <w:b/>
          <w:color w:val="333333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333333"/>
          <w:spacing w:val="0"/>
          <w:position w:val="0"/>
          <w:sz w:val="24"/>
          <w:shd w:fill="auto" w:val="clear"/>
        </w:rPr>
        <w:t xml:space="preserve">Ocena 6 - celuj</w:t>
      </w:r>
      <w:r>
        <w:rPr>
          <w:rFonts w:ascii="Calibri" w:hAnsi="Calibri" w:cs="Calibri" w:eastAsia="Calibri"/>
          <w:b/>
          <w:color w:val="333333"/>
          <w:spacing w:val="0"/>
          <w:position w:val="0"/>
          <w:sz w:val="24"/>
          <w:shd w:fill="auto" w:val="clear"/>
        </w:rPr>
        <w:t xml:space="preserve">ąca</w:t>
      </w:r>
    </w:p>
    <w:p>
      <w:pPr>
        <w:spacing w:before="0" w:after="80" w:line="276"/>
        <w:ind w:right="0" w:left="0" w:firstLine="0"/>
        <w:jc w:val="left"/>
        <w:rPr>
          <w:rFonts w:ascii="Calibri" w:hAnsi="Calibri" w:cs="Calibri" w:eastAsia="Calibri"/>
          <w:color w:val="222222"/>
          <w:spacing w:val="0"/>
          <w:position w:val="0"/>
          <w:sz w:val="19"/>
          <w:shd w:fill="auto" w:val="clear"/>
        </w:rPr>
      </w:pPr>
      <w:r>
        <w:rPr>
          <w:rFonts w:ascii="Aptos" w:hAnsi="Aptos" w:cs="Aptos" w:eastAsia="Aptos"/>
          <w:b/>
          <w:color w:val="222222"/>
          <w:spacing w:val="0"/>
          <w:position w:val="0"/>
          <w:sz w:val="19"/>
          <w:shd w:fill="auto" w:val="clear"/>
        </w:rPr>
        <w:t xml:space="preserve">Ogólny poziom spe</w:t>
      </w:r>
      <w:r>
        <w:rPr>
          <w:rFonts w:ascii="Calibri" w:hAnsi="Calibri" w:cs="Calibri" w:eastAsia="Calibri"/>
          <w:b/>
          <w:color w:val="222222"/>
          <w:spacing w:val="0"/>
          <w:position w:val="0"/>
          <w:sz w:val="19"/>
          <w:shd w:fill="auto" w:val="clear"/>
        </w:rPr>
        <w:t xml:space="preserve">ł</w:t>
      </w:r>
      <w:r>
        <w:rPr>
          <w:rFonts w:ascii="Calibri" w:hAnsi="Calibri" w:cs="Calibri" w:eastAsia="Calibri"/>
          <w:b/>
          <w:color w:val="222222"/>
          <w:spacing w:val="0"/>
          <w:position w:val="0"/>
          <w:sz w:val="19"/>
          <w:shd w:fill="auto" w:val="clear"/>
        </w:rPr>
        <w:t xml:space="preserve">nienia wymaga</w:t>
      </w:r>
      <w:r>
        <w:rPr>
          <w:rFonts w:ascii="Calibri" w:hAnsi="Calibri" w:cs="Calibri" w:eastAsia="Calibri"/>
          <w:b/>
          <w:color w:val="222222"/>
          <w:spacing w:val="0"/>
          <w:position w:val="0"/>
          <w:sz w:val="19"/>
          <w:shd w:fill="auto" w:val="clear"/>
        </w:rPr>
        <w:t xml:space="preserve">ń: </w:t>
      </w:r>
      <w:r>
        <w:rPr>
          <w:rFonts w:ascii="Calibri" w:hAnsi="Calibri" w:cs="Calibri" w:eastAsia="Calibri"/>
          <w:color w:val="222222"/>
          <w:spacing w:val="0"/>
          <w:position w:val="0"/>
          <w:sz w:val="19"/>
          <w:shd w:fill="auto" w:val="clear"/>
        </w:rPr>
        <w:t xml:space="preserve">opanował pełny zakres wymagań na bardzo wysokim poziomie; działa swobodnie, płynnie, precyzyjnie i niemal bezbłędnie, elastycznie wykorzystując poznane środki.</w:t>
      </w:r>
    </w:p>
    <w:tbl>
      <w:tblPr/>
      <w:tblGrid>
        <w:gridCol w:w="1985"/>
        <w:gridCol w:w="8327"/>
      </w:tblGrid>
      <w:tr>
        <w:trPr>
          <w:trHeight w:val="300" w:hRule="auto"/>
          <w:jc w:val="center"/>
        </w:trPr>
        <w:tc>
          <w:tcPr>
            <w:tcW w:w="1985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333333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FFFFFF"/>
                <w:spacing w:val="0"/>
                <w:position w:val="0"/>
                <w:sz w:val="17"/>
                <w:shd w:fill="auto" w:val="clear"/>
              </w:rPr>
              <w:t xml:space="preserve">Obszar</w:t>
            </w:r>
          </w:p>
        </w:tc>
        <w:tc>
          <w:tcPr>
            <w:tcW w:w="8327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333333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FFFFFF"/>
                <w:spacing w:val="0"/>
                <w:position w:val="0"/>
                <w:sz w:val="17"/>
                <w:shd w:fill="auto" w:val="clear"/>
              </w:rPr>
              <w:t xml:space="preserve">Wymagania niezb</w:t>
            </w:r>
            <w:r>
              <w:rPr>
                <w:rFonts w:ascii="Calibri" w:hAnsi="Calibri" w:cs="Calibri" w:eastAsia="Calibri"/>
                <w:b/>
                <w:color w:val="FFFFFF"/>
                <w:spacing w:val="0"/>
                <w:position w:val="0"/>
                <w:sz w:val="17"/>
                <w:shd w:fill="auto" w:val="clear"/>
              </w:rPr>
              <w:t xml:space="preserve">ę</w:t>
            </w:r>
            <w:r>
              <w:rPr>
                <w:rFonts w:ascii="Calibri" w:hAnsi="Calibri" w:cs="Calibri" w:eastAsia="Calibri"/>
                <w:b/>
                <w:color w:val="FFFFFF"/>
                <w:spacing w:val="0"/>
                <w:position w:val="0"/>
                <w:sz w:val="17"/>
                <w:shd w:fill="auto" w:val="clear"/>
              </w:rPr>
              <w:t xml:space="preserve">dne do otrzymania oceny</w:t>
            </w:r>
          </w:p>
        </w:tc>
      </w:tr>
      <w:tr>
        <w:trPr>
          <w:trHeight w:val="300" w:hRule="auto"/>
          <w:jc w:val="center"/>
        </w:trPr>
        <w:tc>
          <w:tcPr>
            <w:tcW w:w="1985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2f2f2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Znajomo</w:t>
            </w:r>
            <w:r>
              <w:rPr>
                <w:rFonts w:ascii="Calibri" w:hAnsi="Calibri" w:cs="Calibri" w:eastAsia="Calibri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ść</w:t>
            </w:r>
            <w:r>
              <w:rPr>
                <w:rFonts w:ascii="Calibri" w:hAnsi="Calibri" w:cs="Calibri" w:eastAsia="Calibri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środk</w:t>
            </w: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ów j</w:t>
            </w:r>
            <w:r>
              <w:rPr>
                <w:rFonts w:ascii="Calibri" w:hAnsi="Calibri" w:cs="Calibri" w:eastAsia="Calibri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ę</w:t>
            </w:r>
            <w:r>
              <w:rPr>
                <w:rFonts w:ascii="Calibri" w:hAnsi="Calibri" w:cs="Calibri" w:eastAsia="Calibri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zykowych</w:t>
            </w:r>
          </w:p>
        </w:tc>
        <w:tc>
          <w:tcPr>
            <w:tcW w:w="8327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Swobodnie, precyzyjnie i niemal bezb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łę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dnie stosuje pe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łny zakres słownictwa i struktur, elastycznie łącząc poznane środki.</w:t>
            </w:r>
          </w:p>
        </w:tc>
      </w:tr>
      <w:tr>
        <w:trPr>
          <w:trHeight w:val="300" w:hRule="auto"/>
          <w:jc w:val="center"/>
        </w:trPr>
        <w:tc>
          <w:tcPr>
            <w:tcW w:w="1985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2f2f2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Rozumienie wypowiedzi ustnych</w:t>
            </w:r>
          </w:p>
        </w:tc>
        <w:tc>
          <w:tcPr>
            <w:tcW w:w="8327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Swobodnie, precyzyjnie i niemal bezb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łę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dnie realizuje pe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łny zakres działań, także w zadaniach wymagających łączenia informacji: reagowanie na polecenia; określanie gł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ównej my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ś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li, intencji i kontekstu; wyszukiwanie informacji szczeg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owych. Ponadto: reagowanie na polecenia; okre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ślanie gł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ównej my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ś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li, intencji i kontekstu; wyszukiwanie informacji szczeg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owych.</w:t>
            </w:r>
          </w:p>
        </w:tc>
      </w:tr>
      <w:tr>
        <w:trPr>
          <w:trHeight w:val="300" w:hRule="auto"/>
          <w:jc w:val="center"/>
        </w:trPr>
        <w:tc>
          <w:tcPr>
            <w:tcW w:w="1985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2f2f2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Rozumienie wypowiedzi pisemnych</w:t>
            </w:r>
          </w:p>
        </w:tc>
        <w:tc>
          <w:tcPr>
            <w:tcW w:w="8327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Swobodnie, precyzyjnie i niemal bezb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łę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dnie realizuje pe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łny zakres działań, także w zadaniach wymagających łączenia informacji: określanie gł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ównej my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ś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li, intencji i kontekstu; wyszukiwanie informacji szczeg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owych. Ponadto: okre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ślanie gł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ównej my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ś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li, intencji i kontekstu; wyszukiwanie informacji szczeg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owych.</w:t>
            </w:r>
          </w:p>
        </w:tc>
      </w:tr>
      <w:tr>
        <w:trPr>
          <w:trHeight w:val="300" w:hRule="auto"/>
          <w:jc w:val="center"/>
        </w:trPr>
        <w:tc>
          <w:tcPr>
            <w:tcW w:w="1985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2f2f2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Tworzenie wypowiedzi ustnych</w:t>
            </w:r>
          </w:p>
        </w:tc>
        <w:tc>
          <w:tcPr>
            <w:tcW w:w="8327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Swobodnie, precyzyjnie i niemal bezb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łę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dnie realizuje pe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łny zakres działań, także w zadaniach wymagających łączenia informacji: opisywanie ludzi, charakteru, wyglądu, przedmiot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ów, ubra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ń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 i miejsc; okre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ślanie liczby i koloru; opowiadanie o teraźniejszości; literowanie i alfabet; poprawna wymowa ćwiczonych dźwięk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ów. Ponadto: opowiadanie o czynno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ś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ciach tera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źniejszych i umiejętnościach; opisywanie zakup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ów, produktów, potraw, sportów, obozów, okolicy i atrakcji; rutyny, czas wolny, dni i godziny; wyra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ż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anie opinii; wymowa 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ćwiczonych dźwięk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ów.</w:t>
            </w:r>
          </w:p>
        </w:tc>
      </w:tr>
      <w:tr>
        <w:trPr>
          <w:trHeight w:val="300" w:hRule="auto"/>
          <w:jc w:val="center"/>
        </w:trPr>
        <w:tc>
          <w:tcPr>
            <w:tcW w:w="1985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2f2f2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Tworzenie wypowiedzi pisemnych</w:t>
            </w:r>
          </w:p>
        </w:tc>
        <w:tc>
          <w:tcPr>
            <w:tcW w:w="8327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Swobodnie, precyzyjnie i niemal bezb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łę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dnie realizuje pe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łny zakres działań, także w zadaniach wymagających łączenia informacji: kr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ótkie, proste, spójne i logiczne opisy ludzi, wieku, charakteru, wygl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ą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du, zwierz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ąt, przedmiot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ów, ubra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ń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, pokoju oraz cz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łonka rodziny. Ponadto: opisywanie umiejętności ludzi i zwierząt, produkt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ów i ich ilo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ś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ci, lod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ówki, smoothie, obozu wakacyjnego, rutyny zwierz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ę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cia, nakaz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ów i zakazów oraz czynno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ś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ci przedstawionych na obrazku.</w:t>
            </w:r>
          </w:p>
        </w:tc>
      </w:tr>
      <w:tr>
        <w:trPr>
          <w:trHeight w:val="300" w:hRule="auto"/>
          <w:jc w:val="center"/>
        </w:trPr>
        <w:tc>
          <w:tcPr>
            <w:tcW w:w="1985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2f2f2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Reagowanie ustne i pisemne</w:t>
            </w:r>
          </w:p>
        </w:tc>
        <w:tc>
          <w:tcPr>
            <w:tcW w:w="8327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Swobodnie, precyzyjnie i niemal bezb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łę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dnie realizuje pe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łny zakres działań, także w zadaniach wymagających łączenia informacji: przedstawianie siebie i innych; uzyskiwanie i przekazywanie informacji o danych personalnych, wieku, charakterze, wyglądzie, liczbie, cenie, ubraniach, posiadaniu i rodzinie; prowadzenie rozmowy; wyrażanie opinii; stosowanie form grzecznościowych; pisemne opisy osoby, szkoły, zwierzęcia, pokoju i członka rodziny. Ponadto: uzyskiwanie i przekazywanie informacji o umiejętnościach, jedzeniu, rutynach, czasie i czynnościach; wyrażanie opinii, upodobań, intencji i pr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ś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b; pytanie o pozwolenie; podzi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ękowanie; wskazywanie drogi; dialog w barze sałatkowym; opis robota.</w:t>
            </w:r>
          </w:p>
        </w:tc>
      </w:tr>
      <w:tr>
        <w:trPr>
          <w:trHeight w:val="300" w:hRule="auto"/>
          <w:jc w:val="center"/>
        </w:trPr>
        <w:tc>
          <w:tcPr>
            <w:tcW w:w="1985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2f2f2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Przetwarzanie tekstu</w:t>
            </w:r>
          </w:p>
        </w:tc>
        <w:tc>
          <w:tcPr>
            <w:tcW w:w="8327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Swobodnie, precyzyjnie i niemal bezb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łę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dnie realizuje pe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łny zakres działań, także w zadaniach wymagających łączenia informacji: przekazywanie informacji sformułowanych w języku obcym i polskim oraz zawartych w materiałach wizualnych; wsp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tworzenie wypowiedzi. Ponadto: przekazywanie informacji sformu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łowanych w języku obcym i polskim oraz zawartych w materiałach wizualnych; wsp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tworzenie wypowiedzi..</w:t>
            </w:r>
          </w:p>
        </w:tc>
      </w:tr>
      <w:tr>
        <w:trPr>
          <w:trHeight w:val="300" w:hRule="auto"/>
          <w:jc w:val="center"/>
        </w:trPr>
        <w:tc>
          <w:tcPr>
            <w:tcW w:w="1985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2f2f2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Strategie, wiedza i postawy</w:t>
            </w:r>
          </w:p>
        </w:tc>
        <w:tc>
          <w:tcPr>
            <w:tcW w:w="8327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Swobodnie, precyzyjnie i niemal bezb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łę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dnie realizuje pe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łny zakres działań, także w zadaniach wymagających łączenia informacji: samodzielna praca, wsp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dzia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łanie, samoocena, wykorzystywanie informacji zwrotnej i TIK; wiedza o krajach i kulturach; ciekawość poznawcza i otwartość. Ponadto: samodzielna praca, wsp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dzia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łanie, samoocena, wykorzystywanie informacji zwrotnej i TIK; wiedza o krajach i kulturach; ciekawość poznawcza i otwartość.</w:t>
            </w:r>
          </w:p>
        </w:tc>
      </w:tr>
    </w:tbl>
    <w:p>
      <w:pPr>
        <w:keepNext w:val="true"/>
        <w:keepLines w:val="true"/>
        <w:spacing w:before="200" w:after="80" w:line="276"/>
        <w:ind w:right="0" w:left="0" w:firstLine="0"/>
        <w:jc w:val="left"/>
        <w:rPr>
          <w:rFonts w:ascii="Calibri" w:hAnsi="Calibri" w:cs="Calibri" w:eastAsia="Calibri"/>
          <w:b/>
          <w:color w:val="333333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333333"/>
          <w:spacing w:val="0"/>
          <w:position w:val="0"/>
          <w:sz w:val="24"/>
          <w:shd w:fill="auto" w:val="clear"/>
        </w:rPr>
        <w:t xml:space="preserve">Ocena 5 - bardzo dobra</w:t>
      </w:r>
    </w:p>
    <w:p>
      <w:pPr>
        <w:spacing w:before="0" w:after="80" w:line="276"/>
        <w:ind w:right="0" w:left="0" w:firstLine="0"/>
        <w:jc w:val="left"/>
        <w:rPr>
          <w:rFonts w:ascii="Calibri" w:hAnsi="Calibri" w:cs="Calibri" w:eastAsia="Calibri"/>
          <w:color w:val="222222"/>
          <w:spacing w:val="0"/>
          <w:position w:val="0"/>
          <w:sz w:val="19"/>
          <w:shd w:fill="auto" w:val="clear"/>
        </w:rPr>
      </w:pPr>
      <w:r>
        <w:rPr>
          <w:rFonts w:ascii="Aptos" w:hAnsi="Aptos" w:cs="Aptos" w:eastAsia="Aptos"/>
          <w:b/>
          <w:color w:val="222222"/>
          <w:spacing w:val="0"/>
          <w:position w:val="0"/>
          <w:sz w:val="19"/>
          <w:shd w:fill="auto" w:val="clear"/>
        </w:rPr>
        <w:t xml:space="preserve">Ogólny poziom spe</w:t>
      </w:r>
      <w:r>
        <w:rPr>
          <w:rFonts w:ascii="Calibri" w:hAnsi="Calibri" w:cs="Calibri" w:eastAsia="Calibri"/>
          <w:b/>
          <w:color w:val="222222"/>
          <w:spacing w:val="0"/>
          <w:position w:val="0"/>
          <w:sz w:val="19"/>
          <w:shd w:fill="auto" w:val="clear"/>
        </w:rPr>
        <w:t xml:space="preserve">ł</w:t>
      </w:r>
      <w:r>
        <w:rPr>
          <w:rFonts w:ascii="Calibri" w:hAnsi="Calibri" w:cs="Calibri" w:eastAsia="Calibri"/>
          <w:b/>
          <w:color w:val="222222"/>
          <w:spacing w:val="0"/>
          <w:position w:val="0"/>
          <w:sz w:val="19"/>
          <w:shd w:fill="auto" w:val="clear"/>
        </w:rPr>
        <w:t xml:space="preserve">nienia wymaga</w:t>
      </w:r>
      <w:r>
        <w:rPr>
          <w:rFonts w:ascii="Calibri" w:hAnsi="Calibri" w:cs="Calibri" w:eastAsia="Calibri"/>
          <w:b/>
          <w:color w:val="222222"/>
          <w:spacing w:val="0"/>
          <w:position w:val="0"/>
          <w:sz w:val="19"/>
          <w:shd w:fill="auto" w:val="clear"/>
        </w:rPr>
        <w:t xml:space="preserve">ń: </w:t>
      </w:r>
      <w:r>
        <w:rPr>
          <w:rFonts w:ascii="Calibri" w:hAnsi="Calibri" w:cs="Calibri" w:eastAsia="Calibri"/>
          <w:color w:val="222222"/>
          <w:spacing w:val="0"/>
          <w:position w:val="0"/>
          <w:sz w:val="19"/>
          <w:shd w:fill="auto" w:val="clear"/>
        </w:rPr>
        <w:t xml:space="preserve">opanował pełny zakres wymagań; samodzielnie, sprawnie i poprawnie wykonuje zadania, a sporadyczne błędy nie wpływają na zrozumienie.</w:t>
      </w:r>
    </w:p>
    <w:tbl>
      <w:tblPr/>
      <w:tblGrid>
        <w:gridCol w:w="2127"/>
        <w:gridCol w:w="8185"/>
      </w:tblGrid>
      <w:tr>
        <w:trPr>
          <w:trHeight w:val="300" w:hRule="auto"/>
          <w:jc w:val="center"/>
        </w:trPr>
        <w:tc>
          <w:tcPr>
            <w:tcW w:w="2127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333333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FFFFFF"/>
                <w:spacing w:val="0"/>
                <w:position w:val="0"/>
                <w:sz w:val="17"/>
                <w:shd w:fill="auto" w:val="clear"/>
              </w:rPr>
              <w:t xml:space="preserve">Obszar</w:t>
            </w:r>
          </w:p>
        </w:tc>
        <w:tc>
          <w:tcPr>
            <w:tcW w:w="8185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333333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FFFFFF"/>
                <w:spacing w:val="0"/>
                <w:position w:val="0"/>
                <w:sz w:val="17"/>
                <w:shd w:fill="auto" w:val="clear"/>
              </w:rPr>
              <w:t xml:space="preserve">Wymagania niezb</w:t>
            </w:r>
            <w:r>
              <w:rPr>
                <w:rFonts w:ascii="Calibri" w:hAnsi="Calibri" w:cs="Calibri" w:eastAsia="Calibri"/>
                <w:b/>
                <w:color w:val="FFFFFF"/>
                <w:spacing w:val="0"/>
                <w:position w:val="0"/>
                <w:sz w:val="17"/>
                <w:shd w:fill="auto" w:val="clear"/>
              </w:rPr>
              <w:t xml:space="preserve">ę</w:t>
            </w:r>
            <w:r>
              <w:rPr>
                <w:rFonts w:ascii="Calibri" w:hAnsi="Calibri" w:cs="Calibri" w:eastAsia="Calibri"/>
                <w:b/>
                <w:color w:val="FFFFFF"/>
                <w:spacing w:val="0"/>
                <w:position w:val="0"/>
                <w:sz w:val="17"/>
                <w:shd w:fill="auto" w:val="clear"/>
              </w:rPr>
              <w:t xml:space="preserve">dne do otrzymania oceny</w:t>
            </w:r>
          </w:p>
        </w:tc>
      </w:tr>
      <w:tr>
        <w:trPr>
          <w:trHeight w:val="300" w:hRule="auto"/>
          <w:jc w:val="center"/>
        </w:trPr>
        <w:tc>
          <w:tcPr>
            <w:tcW w:w="2127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2f2f2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Znajomo</w:t>
            </w:r>
            <w:r>
              <w:rPr>
                <w:rFonts w:ascii="Calibri" w:hAnsi="Calibri" w:cs="Calibri" w:eastAsia="Calibri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ść</w:t>
            </w:r>
            <w:r>
              <w:rPr>
                <w:rFonts w:ascii="Calibri" w:hAnsi="Calibri" w:cs="Calibri" w:eastAsia="Calibri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środk</w:t>
            </w: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ów j</w:t>
            </w:r>
            <w:r>
              <w:rPr>
                <w:rFonts w:ascii="Calibri" w:hAnsi="Calibri" w:cs="Calibri" w:eastAsia="Calibri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ę</w:t>
            </w:r>
            <w:r>
              <w:rPr>
                <w:rFonts w:ascii="Calibri" w:hAnsi="Calibri" w:cs="Calibri" w:eastAsia="Calibri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zykowych</w:t>
            </w:r>
          </w:p>
        </w:tc>
        <w:tc>
          <w:tcPr>
            <w:tcW w:w="8185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Zna i poprawnie stosuje pe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ny zakres s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łownictwa i struktur, samodzielnie dobierając środki do zadania.</w:t>
            </w:r>
          </w:p>
        </w:tc>
      </w:tr>
      <w:tr>
        <w:trPr>
          <w:trHeight w:val="300" w:hRule="auto"/>
          <w:jc w:val="center"/>
        </w:trPr>
        <w:tc>
          <w:tcPr>
            <w:tcW w:w="2127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2f2f2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Rozumienie wypowiedzi ustnych</w:t>
            </w:r>
          </w:p>
        </w:tc>
        <w:tc>
          <w:tcPr>
            <w:tcW w:w="8185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Samodzielnie, sprawnie i poprawnie realizuje pe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ny zakres dzia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łań: reagowanie na polecenia; określanie gł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ównej my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ś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li, intencji i kontekstu; wyszukiwanie informacji szczeg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owych. Ponadto: reagowanie na polecenia; okre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ślanie gł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ównej my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ś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li, intencji i kontekstu; wyszukiwanie informacji szczeg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owych.</w:t>
            </w:r>
          </w:p>
        </w:tc>
      </w:tr>
      <w:tr>
        <w:trPr>
          <w:trHeight w:val="300" w:hRule="auto"/>
          <w:jc w:val="center"/>
        </w:trPr>
        <w:tc>
          <w:tcPr>
            <w:tcW w:w="2127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2f2f2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Rozumienie wypowiedzi pisemnych</w:t>
            </w:r>
          </w:p>
        </w:tc>
        <w:tc>
          <w:tcPr>
            <w:tcW w:w="8185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Samodzielnie, sprawnie i poprawnie realizuje pe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ny zakres dzia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łań: określanie gł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ównej my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ś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li, intencji i kontekstu; wyszukiwanie informacji szczeg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owych. Ponadto: okre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ślanie gł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ównej my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ś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li, intencji i kontekstu; wyszukiwanie informacji szczeg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owych.</w:t>
            </w:r>
          </w:p>
        </w:tc>
      </w:tr>
      <w:tr>
        <w:trPr>
          <w:trHeight w:val="300" w:hRule="auto"/>
          <w:jc w:val="center"/>
        </w:trPr>
        <w:tc>
          <w:tcPr>
            <w:tcW w:w="2127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2f2f2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Tworzenie wypowiedzi ustnych</w:t>
            </w:r>
          </w:p>
        </w:tc>
        <w:tc>
          <w:tcPr>
            <w:tcW w:w="8185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Samodzielnie, sprawnie i poprawnie realizuje pe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ny zakres dzia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łań: opisywanie ludzi, charakteru, wyglądu, przedmiot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ów, ubra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ń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 i miejsc; okre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ślanie liczby i koloru; opowiadanie o teraźniejszości; literowanie i alfabet; poprawna wymowa ćwiczonych dźwięk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ów. Ponadto: opowiadanie o czynno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ś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ciach tera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źniejszych i umiejętnościach; opisywanie zakup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ów, produktów, potraw, sportów, obozów, okolicy i atrakcji; rutyny, czas wolny, dni i godziny; wyra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ż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anie opinii; wymowa 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ćwiczonych dźwięk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ów..</w:t>
            </w:r>
          </w:p>
        </w:tc>
      </w:tr>
      <w:tr>
        <w:trPr>
          <w:trHeight w:val="300" w:hRule="auto"/>
          <w:jc w:val="center"/>
        </w:trPr>
        <w:tc>
          <w:tcPr>
            <w:tcW w:w="2127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2f2f2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Tworzenie wypowiedzi pisemnych</w:t>
            </w:r>
          </w:p>
        </w:tc>
        <w:tc>
          <w:tcPr>
            <w:tcW w:w="8185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Samodzielnie, sprawnie i poprawnie realizuje pe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ny zakres dzia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łań: kr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ótkie, proste, spójne i logiczne opisy ludzi, wieku, charakteru, wygl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ą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du, zwierz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ąt, przedmiot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ów, ubra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ń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, pokoju oraz cz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łonka rodziny. Ponadto: opisywanie umiejętności ludzi i zwierząt, produkt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ów i ich ilo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ś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ci, lod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ówki, smoothie, obozu wakacyjnego, rutyny zwierz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ę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cia, nakaz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ów i zakazów oraz czynno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ś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ci przedstawionych na obrazku.</w:t>
            </w:r>
          </w:p>
        </w:tc>
      </w:tr>
      <w:tr>
        <w:trPr>
          <w:trHeight w:val="300" w:hRule="auto"/>
          <w:jc w:val="center"/>
        </w:trPr>
        <w:tc>
          <w:tcPr>
            <w:tcW w:w="2127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2f2f2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Reagowanie ustne i pisemne</w:t>
            </w:r>
          </w:p>
        </w:tc>
        <w:tc>
          <w:tcPr>
            <w:tcW w:w="8185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Samodzielnie, sprawnie i poprawnie realizuje pe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ny zakres dzia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łań: przedstawianie siebie i innych; uzyskiwanie i przekazywanie informacji o danych personalnych, wieku, charakterze, wyglądzie, liczbie, cenie, ubraniach, posiadaniu i rodzinie; prowadzenie rozmowy; wyrażanie opinii; stosowanie form grzecznościowych; pisemne opisy osoby, szkoły, zwierzęcia, pokoju i członka rodziny. Ponadto: uzyskiwanie i przekazywanie informacji o umiejętnościach, jedzeniu, rutynach, czasie i czynnościach; wyrażanie opinii, upodobań, intencji i pr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ś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b; pytanie o pozwolenie; podzi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ękowanie; wskazywanie drogi; dialog w barze sałatkowym; opis robota.</w:t>
            </w:r>
          </w:p>
        </w:tc>
      </w:tr>
      <w:tr>
        <w:trPr>
          <w:trHeight w:val="300" w:hRule="auto"/>
          <w:jc w:val="center"/>
        </w:trPr>
        <w:tc>
          <w:tcPr>
            <w:tcW w:w="2127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2f2f2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Przetwarzanie tekstu</w:t>
            </w:r>
          </w:p>
        </w:tc>
        <w:tc>
          <w:tcPr>
            <w:tcW w:w="8185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Samodzielnie, sprawnie i poprawnie realizuje pe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ny zakres dzia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łań: przekazywanie informacji sformułowanych w języku obcym i polskim oraz zawartych w materiałach wizualnych; wsp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tworzenie wypowiedzi. Ponadto: przekazywanie informacji sformu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łowanych w języku obcym i polskim oraz zawartych w materiałach wizualnych; wsp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tworzenie wypowiedzi.</w:t>
            </w:r>
          </w:p>
        </w:tc>
      </w:tr>
      <w:tr>
        <w:trPr>
          <w:trHeight w:val="300" w:hRule="auto"/>
          <w:jc w:val="center"/>
        </w:trPr>
        <w:tc>
          <w:tcPr>
            <w:tcW w:w="2127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2f2f2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Strategie, wiedza i postawy</w:t>
            </w:r>
          </w:p>
        </w:tc>
        <w:tc>
          <w:tcPr>
            <w:tcW w:w="8185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Samodzielnie, sprawnie i poprawnie realizuje pe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ny zakres dzia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łań: samodzielna praca, wsp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dzia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łanie, samoocena, wykorzystywanie informacji zwrotnej i TIK; wiedza o krajach i kulturach; ciekawość poznawcza i otwartość. Ponadto: samodzielna praca, wsp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dzia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łanie, samoocena, wykorzystywanie informacji zwrotnej i TIK; wiedza o krajach i kulturach; ciekawość poznawcza i otwartość.</w:t>
            </w:r>
          </w:p>
        </w:tc>
      </w:tr>
    </w:tbl>
    <w:p>
      <w:pPr>
        <w:keepNext w:val="true"/>
        <w:keepLines w:val="true"/>
        <w:spacing w:before="200" w:after="80" w:line="276"/>
        <w:ind w:right="0" w:left="0" w:firstLine="0"/>
        <w:jc w:val="left"/>
        <w:rPr>
          <w:rFonts w:ascii="Calibri" w:hAnsi="Calibri" w:cs="Calibri" w:eastAsia="Calibri"/>
          <w:b/>
          <w:color w:val="333333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333333"/>
          <w:spacing w:val="0"/>
          <w:position w:val="0"/>
          <w:sz w:val="24"/>
          <w:shd w:fill="auto" w:val="clear"/>
        </w:rPr>
        <w:t xml:space="preserve">Ocena 4 - dobra</w:t>
      </w:r>
    </w:p>
    <w:p>
      <w:pPr>
        <w:spacing w:before="0" w:after="80" w:line="276"/>
        <w:ind w:right="0" w:left="0" w:firstLine="0"/>
        <w:jc w:val="left"/>
        <w:rPr>
          <w:rFonts w:ascii="Calibri" w:hAnsi="Calibri" w:cs="Calibri" w:eastAsia="Calibri"/>
          <w:color w:val="222222"/>
          <w:spacing w:val="0"/>
          <w:position w:val="0"/>
          <w:sz w:val="19"/>
          <w:shd w:fill="auto" w:val="clear"/>
        </w:rPr>
      </w:pPr>
      <w:r>
        <w:rPr>
          <w:rFonts w:ascii="Aptos" w:hAnsi="Aptos" w:cs="Aptos" w:eastAsia="Aptos"/>
          <w:b/>
          <w:color w:val="222222"/>
          <w:spacing w:val="0"/>
          <w:position w:val="0"/>
          <w:sz w:val="19"/>
          <w:shd w:fill="auto" w:val="clear"/>
        </w:rPr>
        <w:t xml:space="preserve">Ogólny poziom spe</w:t>
      </w:r>
      <w:r>
        <w:rPr>
          <w:rFonts w:ascii="Calibri" w:hAnsi="Calibri" w:cs="Calibri" w:eastAsia="Calibri"/>
          <w:b/>
          <w:color w:val="222222"/>
          <w:spacing w:val="0"/>
          <w:position w:val="0"/>
          <w:sz w:val="19"/>
          <w:shd w:fill="auto" w:val="clear"/>
        </w:rPr>
        <w:t xml:space="preserve">ł</w:t>
      </w:r>
      <w:r>
        <w:rPr>
          <w:rFonts w:ascii="Calibri" w:hAnsi="Calibri" w:cs="Calibri" w:eastAsia="Calibri"/>
          <w:b/>
          <w:color w:val="222222"/>
          <w:spacing w:val="0"/>
          <w:position w:val="0"/>
          <w:sz w:val="19"/>
          <w:shd w:fill="auto" w:val="clear"/>
        </w:rPr>
        <w:t xml:space="preserve">nienia wymaga</w:t>
      </w:r>
      <w:r>
        <w:rPr>
          <w:rFonts w:ascii="Calibri" w:hAnsi="Calibri" w:cs="Calibri" w:eastAsia="Calibri"/>
          <w:b/>
          <w:color w:val="222222"/>
          <w:spacing w:val="0"/>
          <w:position w:val="0"/>
          <w:sz w:val="19"/>
          <w:shd w:fill="auto" w:val="clear"/>
        </w:rPr>
        <w:t xml:space="preserve">ń: </w:t>
      </w:r>
      <w:r>
        <w:rPr>
          <w:rFonts w:ascii="Calibri" w:hAnsi="Calibri" w:cs="Calibri" w:eastAsia="Calibri"/>
          <w:color w:val="222222"/>
          <w:spacing w:val="0"/>
          <w:position w:val="0"/>
          <w:sz w:val="19"/>
          <w:shd w:fill="auto" w:val="clear"/>
        </w:rPr>
        <w:t xml:space="preserve">opanował większość wymagań; na og</w:t>
      </w:r>
      <w:r>
        <w:rPr>
          <w:rFonts w:ascii="Aptos" w:hAnsi="Aptos" w:cs="Aptos" w:eastAsia="Aptos"/>
          <w:color w:val="222222"/>
          <w:spacing w:val="0"/>
          <w:position w:val="0"/>
          <w:sz w:val="19"/>
          <w:shd w:fill="auto" w:val="clear"/>
        </w:rPr>
        <w:t xml:space="preserve">ó</w:t>
      </w:r>
      <w:r>
        <w:rPr>
          <w:rFonts w:ascii="Calibri" w:hAnsi="Calibri" w:cs="Calibri" w:eastAsia="Calibri"/>
          <w:color w:val="222222"/>
          <w:spacing w:val="0"/>
          <w:position w:val="0"/>
          <w:sz w:val="19"/>
          <w:shd w:fill="auto" w:val="clear"/>
        </w:rPr>
        <w:t xml:space="preserve">ł</w:t>
      </w:r>
      <w:r>
        <w:rPr>
          <w:rFonts w:ascii="Calibri" w:hAnsi="Calibri" w:cs="Calibri" w:eastAsia="Calibri"/>
          <w:color w:val="222222"/>
          <w:spacing w:val="0"/>
          <w:position w:val="0"/>
          <w:sz w:val="19"/>
          <w:shd w:fill="auto" w:val="clear"/>
        </w:rPr>
        <w:t xml:space="preserve"> samodzielnie i poprawnie wykonuje typowe zadania, a nieliczne b</w:t>
      </w:r>
      <w:r>
        <w:rPr>
          <w:rFonts w:ascii="Calibri" w:hAnsi="Calibri" w:cs="Calibri" w:eastAsia="Calibri"/>
          <w:color w:val="222222"/>
          <w:spacing w:val="0"/>
          <w:position w:val="0"/>
          <w:sz w:val="19"/>
          <w:shd w:fill="auto" w:val="clear"/>
        </w:rPr>
        <w:t xml:space="preserve">łędy nie zakł</w:t>
      </w:r>
      <w:r>
        <w:rPr>
          <w:rFonts w:ascii="Aptos" w:hAnsi="Aptos" w:cs="Aptos" w:eastAsia="Aptos"/>
          <w:color w:val="222222"/>
          <w:spacing w:val="0"/>
          <w:position w:val="0"/>
          <w:sz w:val="19"/>
          <w:shd w:fill="auto" w:val="clear"/>
        </w:rPr>
        <w:t xml:space="preserve">ócaj</w:t>
      </w:r>
      <w:r>
        <w:rPr>
          <w:rFonts w:ascii="Calibri" w:hAnsi="Calibri" w:cs="Calibri" w:eastAsia="Calibri"/>
          <w:color w:val="222222"/>
          <w:spacing w:val="0"/>
          <w:position w:val="0"/>
          <w:sz w:val="19"/>
          <w:shd w:fill="auto" w:val="clear"/>
        </w:rPr>
        <w:t xml:space="preserve">ą</w:t>
      </w:r>
      <w:r>
        <w:rPr>
          <w:rFonts w:ascii="Calibri" w:hAnsi="Calibri" w:cs="Calibri" w:eastAsia="Calibri"/>
          <w:color w:val="222222"/>
          <w:spacing w:val="0"/>
          <w:position w:val="0"/>
          <w:sz w:val="19"/>
          <w:shd w:fill="auto" w:val="clear"/>
        </w:rPr>
        <w:t xml:space="preserve"> komunikacji.</w:t>
      </w:r>
    </w:p>
    <w:tbl>
      <w:tblPr/>
      <w:tblGrid>
        <w:gridCol w:w="2268"/>
        <w:gridCol w:w="8044"/>
      </w:tblGrid>
      <w:tr>
        <w:trPr>
          <w:trHeight w:val="1" w:hRule="atLeast"/>
          <w:jc w:val="center"/>
          <w:cantSplit w:val="1"/>
        </w:trPr>
        <w:tc>
          <w:tcPr>
            <w:tcW w:w="226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333333" w:val="clear"/>
            <w:tcMar>
              <w:left w:w="100" w:type="dxa"/>
              <w:right w:w="100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FFFFFF"/>
                <w:spacing w:val="0"/>
                <w:position w:val="0"/>
                <w:sz w:val="17"/>
                <w:shd w:fill="auto" w:val="clear"/>
              </w:rPr>
              <w:t xml:space="preserve">Obszar</w:t>
            </w:r>
          </w:p>
        </w:tc>
        <w:tc>
          <w:tcPr>
            <w:tcW w:w="804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333333" w:val="clear"/>
            <w:tcMar>
              <w:left w:w="100" w:type="dxa"/>
              <w:right w:w="100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FFFFFF"/>
                <w:spacing w:val="0"/>
                <w:position w:val="0"/>
                <w:sz w:val="17"/>
                <w:shd w:fill="auto" w:val="clear"/>
              </w:rPr>
              <w:t xml:space="preserve">Wymagania niezb</w:t>
            </w:r>
            <w:r>
              <w:rPr>
                <w:rFonts w:ascii="Calibri" w:hAnsi="Calibri" w:cs="Calibri" w:eastAsia="Calibri"/>
                <w:b/>
                <w:color w:val="FFFFFF"/>
                <w:spacing w:val="0"/>
                <w:position w:val="0"/>
                <w:sz w:val="17"/>
                <w:shd w:fill="auto" w:val="clear"/>
              </w:rPr>
              <w:t xml:space="preserve">ę</w:t>
            </w:r>
            <w:r>
              <w:rPr>
                <w:rFonts w:ascii="Calibri" w:hAnsi="Calibri" w:cs="Calibri" w:eastAsia="Calibri"/>
                <w:b/>
                <w:color w:val="FFFFFF"/>
                <w:spacing w:val="0"/>
                <w:position w:val="0"/>
                <w:sz w:val="17"/>
                <w:shd w:fill="auto" w:val="clear"/>
              </w:rPr>
              <w:t xml:space="preserve">dne do otrzymania oceny</w:t>
            </w:r>
          </w:p>
        </w:tc>
      </w:tr>
      <w:tr>
        <w:trPr>
          <w:trHeight w:val="1" w:hRule="atLeast"/>
          <w:jc w:val="center"/>
          <w:cantSplit w:val="1"/>
        </w:trPr>
        <w:tc>
          <w:tcPr>
            <w:tcW w:w="226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2f2f2" w:val="clear"/>
            <w:tcMar>
              <w:left w:w="100" w:type="dxa"/>
              <w:right w:w="100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Znajomo</w:t>
            </w:r>
            <w:r>
              <w:rPr>
                <w:rFonts w:ascii="Calibri" w:hAnsi="Calibri" w:cs="Calibri" w:eastAsia="Calibri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ść</w:t>
            </w:r>
            <w:r>
              <w:rPr>
                <w:rFonts w:ascii="Calibri" w:hAnsi="Calibri" w:cs="Calibri" w:eastAsia="Calibri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środk</w:t>
            </w: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ów j</w:t>
            </w:r>
            <w:r>
              <w:rPr>
                <w:rFonts w:ascii="Calibri" w:hAnsi="Calibri" w:cs="Calibri" w:eastAsia="Calibri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ę</w:t>
            </w:r>
            <w:r>
              <w:rPr>
                <w:rFonts w:ascii="Calibri" w:hAnsi="Calibri" w:cs="Calibri" w:eastAsia="Calibri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zykowych</w:t>
            </w:r>
          </w:p>
        </w:tc>
        <w:tc>
          <w:tcPr>
            <w:tcW w:w="804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0" w:type="dxa"/>
              <w:right w:w="100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Zna i na ogó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 poprawnie stosuje wi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ększość słownictwa i struktur z całego zakresu.</w:t>
            </w:r>
          </w:p>
        </w:tc>
      </w:tr>
      <w:tr>
        <w:trPr>
          <w:trHeight w:val="1" w:hRule="atLeast"/>
          <w:jc w:val="center"/>
          <w:cantSplit w:val="1"/>
        </w:trPr>
        <w:tc>
          <w:tcPr>
            <w:tcW w:w="226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2f2f2" w:val="clear"/>
            <w:tcMar>
              <w:left w:w="100" w:type="dxa"/>
              <w:right w:w="100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Rozumienie wypowiedzi ustnych</w:t>
            </w:r>
          </w:p>
        </w:tc>
        <w:tc>
          <w:tcPr>
            <w:tcW w:w="804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0" w:type="dxa"/>
              <w:right w:w="100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Na ogó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 samodzielnie i poprawnie realizuje wi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ększość działań: reagowanie na polecenia; określanie gł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ównej my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ś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li, intencji i kontekstu; wyszukiwanie informacji szczeg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owych. Ponadto: reagowanie na polecenia; okre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ślanie gł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ównej my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ś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li, intencji i kontekstu; wyszukiwanie informacji szczeg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owych.</w:t>
            </w:r>
          </w:p>
        </w:tc>
      </w:tr>
      <w:tr>
        <w:trPr>
          <w:trHeight w:val="1" w:hRule="atLeast"/>
          <w:jc w:val="center"/>
          <w:cantSplit w:val="1"/>
        </w:trPr>
        <w:tc>
          <w:tcPr>
            <w:tcW w:w="226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2f2f2" w:val="clear"/>
            <w:tcMar>
              <w:left w:w="100" w:type="dxa"/>
              <w:right w:w="100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Rozumienie wypowiedzi pisemnych</w:t>
            </w:r>
          </w:p>
        </w:tc>
        <w:tc>
          <w:tcPr>
            <w:tcW w:w="804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0" w:type="dxa"/>
              <w:right w:w="100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Na ogó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 samodzielnie i poprawnie realizuje wi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ększość działań: określanie gł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ównej my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ś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li, intencji i kontekstu; wyszukiwanie informacji szczeg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owych. Ponadto: okre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ślanie gł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ównej my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ś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li, intencji i kontekstu; wyszukiwanie informacji szczeg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owych..</w:t>
            </w:r>
          </w:p>
        </w:tc>
      </w:tr>
      <w:tr>
        <w:trPr>
          <w:trHeight w:val="1" w:hRule="atLeast"/>
          <w:jc w:val="center"/>
          <w:cantSplit w:val="1"/>
        </w:trPr>
        <w:tc>
          <w:tcPr>
            <w:tcW w:w="226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2f2f2" w:val="clear"/>
            <w:tcMar>
              <w:left w:w="100" w:type="dxa"/>
              <w:right w:w="100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Tworzenie wypowiedzi ustnych</w:t>
            </w:r>
          </w:p>
        </w:tc>
        <w:tc>
          <w:tcPr>
            <w:tcW w:w="804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0" w:type="dxa"/>
              <w:right w:w="100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Na ogó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 samodzielnie i poprawnie realizuje wi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ększość działań: opisywanie ludzi, charakteru, wyglądu, przedmiot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ów, ubra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ń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 i miejsc; okre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ślanie liczby i koloru; opowiadanie o teraźniejszości; literowanie i alfabet; poprawna wymowa ćwiczonych dźwięk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ów. Ponadto: opowiadanie o czynno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ś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ciach tera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źniejszych i umiejętnościach; opisywanie zakup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ów, produktów, potraw, sportów, obozów, okolicy i atrakcji; rutyny, czas wolny, dni i godziny; wyra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ż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anie opinii; wymowa 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ćwiczonych dźwięk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ów..</w:t>
            </w:r>
          </w:p>
        </w:tc>
      </w:tr>
      <w:tr>
        <w:trPr>
          <w:trHeight w:val="1" w:hRule="atLeast"/>
          <w:jc w:val="center"/>
          <w:cantSplit w:val="1"/>
        </w:trPr>
        <w:tc>
          <w:tcPr>
            <w:tcW w:w="226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2f2f2" w:val="clear"/>
            <w:tcMar>
              <w:left w:w="100" w:type="dxa"/>
              <w:right w:w="100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Tworzenie wypowiedzi pisemnych</w:t>
            </w:r>
          </w:p>
        </w:tc>
        <w:tc>
          <w:tcPr>
            <w:tcW w:w="804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0" w:type="dxa"/>
              <w:right w:w="100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Na ogó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 samodzielnie i poprawnie realizuje wi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ększość działań: kr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ótkie, proste, spójne i logiczne opisy ludzi, wieku, charakteru, wygl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ą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du, zwierz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ąt, przedmiot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ów, ubra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ń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, pokoju oraz cz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łonka rodziny. Ponadto: opisywanie umiejętności ludzi i zwierząt, produkt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ów i ich ilo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ś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ci, lod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ówki, smoothie, obozu wakacyjnego, rutyny zwierz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ę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cia, nakaz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ów i zakazów oraz czynno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ś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ci przedstawionych na obrazku.</w:t>
            </w:r>
          </w:p>
        </w:tc>
      </w:tr>
      <w:tr>
        <w:trPr>
          <w:trHeight w:val="1" w:hRule="atLeast"/>
          <w:jc w:val="center"/>
          <w:cantSplit w:val="1"/>
        </w:trPr>
        <w:tc>
          <w:tcPr>
            <w:tcW w:w="226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2f2f2" w:val="clear"/>
            <w:tcMar>
              <w:left w:w="100" w:type="dxa"/>
              <w:right w:w="100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Reagowanie ustne i pisemne</w:t>
            </w:r>
          </w:p>
        </w:tc>
        <w:tc>
          <w:tcPr>
            <w:tcW w:w="804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0" w:type="dxa"/>
              <w:right w:w="100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Na ogó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 samodzielnie i poprawnie realizuje wi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ększość działań: przedstawianie siebie i innych; uzyskiwanie i przekazywanie informacji o danych personalnych, wieku, charakterze, wyglądzie, liczbie, cenie, ubraniach, posiadaniu i rodzinie; prowadzenie rozmowy; wyrażanie opinii; stosowanie form grzecznościowych; pisemne opisy osoby, szkoły, zwierzęcia, pokoju i członka rodziny. Ponadto: uzyskiwanie i przekazywanie informacji o umiejętnościach, jedzeniu, rutynach, czasie i czynnościach; wyrażanie opinii, upodobań, intencji i pr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ś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b; pytanie o pozwolenie; podzi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ękowanie; wskazywanie drogi; dialog w barze sałatkowym; opis robota.</w:t>
            </w:r>
          </w:p>
        </w:tc>
      </w:tr>
      <w:tr>
        <w:trPr>
          <w:trHeight w:val="1" w:hRule="atLeast"/>
          <w:jc w:val="center"/>
          <w:cantSplit w:val="1"/>
        </w:trPr>
        <w:tc>
          <w:tcPr>
            <w:tcW w:w="226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2f2f2" w:val="clear"/>
            <w:tcMar>
              <w:left w:w="100" w:type="dxa"/>
              <w:right w:w="100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Przetwarzanie tekstu</w:t>
            </w:r>
          </w:p>
        </w:tc>
        <w:tc>
          <w:tcPr>
            <w:tcW w:w="804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0" w:type="dxa"/>
              <w:right w:w="100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Na ogó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 samodzielnie i poprawnie realizuje wi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ększość działań: przekazywanie informacji sformułowanych w języku obcym i polskim oraz zawartych w materiałach wizualnych; wsp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tworzenie wypowiedzi. Ponadto: przekazywanie informacji sformu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łowanych w języku obcym i polskim oraz zawartych w materiałach wizualnych; wsp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tworzenie wypowiedzi.</w:t>
            </w:r>
          </w:p>
        </w:tc>
      </w:tr>
      <w:tr>
        <w:trPr>
          <w:trHeight w:val="1" w:hRule="atLeast"/>
          <w:jc w:val="center"/>
          <w:cantSplit w:val="1"/>
        </w:trPr>
        <w:tc>
          <w:tcPr>
            <w:tcW w:w="226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2f2f2" w:val="clear"/>
            <w:tcMar>
              <w:left w:w="100" w:type="dxa"/>
              <w:right w:w="100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Strategie, wiedza i postawy</w:t>
            </w:r>
          </w:p>
        </w:tc>
        <w:tc>
          <w:tcPr>
            <w:tcW w:w="804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0" w:type="dxa"/>
              <w:right w:w="100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Na ogó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 samodzielnie i poprawnie realizuje wi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ększość działań: samodzielna praca, wsp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dzia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łanie, samoocena, wykorzystywanie informacji zwrotnej i TIK; wiedza o krajach i kulturach; ciekawość poznawcza i otwartość. Ponadto: samodzielna praca, wsp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dzia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łanie, samoocena, wykorzystywanie informacji zwrotnej i TIK; wiedza o krajach i kulturach; ciekawość poznawcza i otwartość.</w:t>
            </w:r>
          </w:p>
        </w:tc>
      </w:tr>
    </w:tbl>
    <w:p>
      <w:pPr>
        <w:spacing w:before="0" w:after="80" w:line="276"/>
        <w:ind w:right="0" w:left="0" w:firstLine="0"/>
        <w:jc w:val="left"/>
        <w:rPr>
          <w:rFonts w:ascii="Aptos" w:hAnsi="Aptos" w:cs="Aptos" w:eastAsia="Aptos"/>
          <w:color w:val="222222"/>
          <w:spacing w:val="0"/>
          <w:position w:val="0"/>
          <w:sz w:val="19"/>
          <w:shd w:fill="auto" w:val="clear"/>
        </w:rPr>
      </w:pPr>
    </w:p>
    <w:p>
      <w:pPr>
        <w:spacing w:before="0" w:after="80" w:line="276"/>
        <w:ind w:right="0" w:left="0" w:firstLine="0"/>
        <w:jc w:val="left"/>
        <w:rPr>
          <w:rFonts w:ascii="Aptos" w:hAnsi="Aptos" w:cs="Aptos" w:eastAsia="Aptos"/>
          <w:b/>
          <w:color w:val="222222"/>
          <w:spacing w:val="0"/>
          <w:position w:val="0"/>
          <w:sz w:val="24"/>
          <w:shd w:fill="auto" w:val="clear"/>
        </w:rPr>
      </w:pPr>
      <w:r>
        <w:rPr>
          <w:rFonts w:ascii="Aptos" w:hAnsi="Aptos" w:cs="Aptos" w:eastAsia="Aptos"/>
          <w:b/>
          <w:color w:val="222222"/>
          <w:spacing w:val="0"/>
          <w:position w:val="0"/>
          <w:sz w:val="24"/>
          <w:shd w:fill="auto" w:val="clear"/>
        </w:rPr>
        <w:t xml:space="preserve">Ocena 3 - dostateczna</w:t>
      </w:r>
    </w:p>
    <w:p>
      <w:pPr>
        <w:spacing w:before="0" w:after="80" w:line="276"/>
        <w:ind w:right="0" w:left="0" w:firstLine="0"/>
        <w:jc w:val="left"/>
        <w:rPr>
          <w:rFonts w:ascii="Calibri" w:hAnsi="Calibri" w:cs="Calibri" w:eastAsia="Calibri"/>
          <w:color w:val="222222"/>
          <w:spacing w:val="0"/>
          <w:position w:val="0"/>
          <w:sz w:val="19"/>
          <w:shd w:fill="auto" w:val="clear"/>
        </w:rPr>
      </w:pPr>
      <w:r>
        <w:rPr>
          <w:rFonts w:ascii="Aptos" w:hAnsi="Aptos" w:cs="Aptos" w:eastAsia="Aptos"/>
          <w:b/>
          <w:color w:val="222222"/>
          <w:spacing w:val="0"/>
          <w:position w:val="0"/>
          <w:sz w:val="19"/>
          <w:shd w:fill="auto" w:val="clear"/>
        </w:rPr>
        <w:t xml:space="preserve">Ogólny poziom spe</w:t>
      </w:r>
      <w:r>
        <w:rPr>
          <w:rFonts w:ascii="Calibri" w:hAnsi="Calibri" w:cs="Calibri" w:eastAsia="Calibri"/>
          <w:b/>
          <w:color w:val="222222"/>
          <w:spacing w:val="0"/>
          <w:position w:val="0"/>
          <w:sz w:val="19"/>
          <w:shd w:fill="auto" w:val="clear"/>
        </w:rPr>
        <w:t xml:space="preserve">ł</w:t>
      </w:r>
      <w:r>
        <w:rPr>
          <w:rFonts w:ascii="Calibri" w:hAnsi="Calibri" w:cs="Calibri" w:eastAsia="Calibri"/>
          <w:b/>
          <w:color w:val="222222"/>
          <w:spacing w:val="0"/>
          <w:position w:val="0"/>
          <w:sz w:val="19"/>
          <w:shd w:fill="auto" w:val="clear"/>
        </w:rPr>
        <w:t xml:space="preserve">nienia wymaga</w:t>
      </w:r>
      <w:r>
        <w:rPr>
          <w:rFonts w:ascii="Calibri" w:hAnsi="Calibri" w:cs="Calibri" w:eastAsia="Calibri"/>
          <w:b/>
          <w:color w:val="222222"/>
          <w:spacing w:val="0"/>
          <w:position w:val="0"/>
          <w:sz w:val="19"/>
          <w:shd w:fill="auto" w:val="clear"/>
        </w:rPr>
        <w:t xml:space="preserve">ń: </w:t>
      </w:r>
      <w:r>
        <w:rPr>
          <w:rFonts w:ascii="Calibri" w:hAnsi="Calibri" w:cs="Calibri" w:eastAsia="Calibri"/>
          <w:color w:val="222222"/>
          <w:spacing w:val="0"/>
          <w:position w:val="0"/>
          <w:sz w:val="19"/>
          <w:shd w:fill="auto" w:val="clear"/>
        </w:rPr>
        <w:t xml:space="preserve">opanował podstawową część wymagań; wykonuje proste zadania samodzielnie lub z niewielką pomocą, a błędy czasami zakł</w:t>
      </w:r>
      <w:r>
        <w:rPr>
          <w:rFonts w:ascii="Aptos" w:hAnsi="Aptos" w:cs="Aptos" w:eastAsia="Aptos"/>
          <w:color w:val="222222"/>
          <w:spacing w:val="0"/>
          <w:position w:val="0"/>
          <w:sz w:val="19"/>
          <w:shd w:fill="auto" w:val="clear"/>
        </w:rPr>
        <w:t xml:space="preserve">ócaj</w:t>
      </w:r>
      <w:r>
        <w:rPr>
          <w:rFonts w:ascii="Calibri" w:hAnsi="Calibri" w:cs="Calibri" w:eastAsia="Calibri"/>
          <w:color w:val="222222"/>
          <w:spacing w:val="0"/>
          <w:position w:val="0"/>
          <w:sz w:val="19"/>
          <w:shd w:fill="auto" w:val="clear"/>
        </w:rPr>
        <w:t xml:space="preserve">ą</w:t>
      </w:r>
      <w:r>
        <w:rPr>
          <w:rFonts w:ascii="Calibri" w:hAnsi="Calibri" w:cs="Calibri" w:eastAsia="Calibri"/>
          <w:color w:val="222222"/>
          <w:spacing w:val="0"/>
          <w:position w:val="0"/>
          <w:sz w:val="19"/>
          <w:shd w:fill="auto" w:val="clear"/>
        </w:rPr>
        <w:t xml:space="preserve"> komunikacj</w:t>
      </w:r>
      <w:r>
        <w:rPr>
          <w:rFonts w:ascii="Calibri" w:hAnsi="Calibri" w:cs="Calibri" w:eastAsia="Calibri"/>
          <w:color w:val="222222"/>
          <w:spacing w:val="0"/>
          <w:position w:val="0"/>
          <w:sz w:val="19"/>
          <w:shd w:fill="auto" w:val="clear"/>
        </w:rPr>
        <w:t xml:space="preserve">ę.</w:t>
      </w:r>
    </w:p>
    <w:tbl>
      <w:tblPr/>
      <w:tblGrid>
        <w:gridCol w:w="2268"/>
        <w:gridCol w:w="8044"/>
      </w:tblGrid>
      <w:tr>
        <w:trPr>
          <w:trHeight w:val="300" w:hRule="auto"/>
          <w:jc w:val="center"/>
        </w:trPr>
        <w:tc>
          <w:tcPr>
            <w:tcW w:w="226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333333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FFFFFF"/>
                <w:spacing w:val="0"/>
                <w:position w:val="0"/>
                <w:sz w:val="17"/>
                <w:shd w:fill="auto" w:val="clear"/>
              </w:rPr>
              <w:t xml:space="preserve">Obszar</w:t>
            </w:r>
          </w:p>
        </w:tc>
        <w:tc>
          <w:tcPr>
            <w:tcW w:w="804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333333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FFFFFF"/>
                <w:spacing w:val="0"/>
                <w:position w:val="0"/>
                <w:sz w:val="17"/>
                <w:shd w:fill="auto" w:val="clear"/>
              </w:rPr>
              <w:t xml:space="preserve">Wymagania niezb</w:t>
            </w:r>
            <w:r>
              <w:rPr>
                <w:rFonts w:ascii="Calibri" w:hAnsi="Calibri" w:cs="Calibri" w:eastAsia="Calibri"/>
                <w:b/>
                <w:color w:val="FFFFFF"/>
                <w:spacing w:val="0"/>
                <w:position w:val="0"/>
                <w:sz w:val="17"/>
                <w:shd w:fill="auto" w:val="clear"/>
              </w:rPr>
              <w:t xml:space="preserve">ę</w:t>
            </w:r>
            <w:r>
              <w:rPr>
                <w:rFonts w:ascii="Calibri" w:hAnsi="Calibri" w:cs="Calibri" w:eastAsia="Calibri"/>
                <w:b/>
                <w:color w:val="FFFFFF"/>
                <w:spacing w:val="0"/>
                <w:position w:val="0"/>
                <w:sz w:val="17"/>
                <w:shd w:fill="auto" w:val="clear"/>
              </w:rPr>
              <w:t xml:space="preserve">dne do otrzymania oceny</w:t>
            </w:r>
          </w:p>
        </w:tc>
      </w:tr>
      <w:tr>
        <w:trPr>
          <w:trHeight w:val="300" w:hRule="auto"/>
          <w:jc w:val="center"/>
        </w:trPr>
        <w:tc>
          <w:tcPr>
            <w:tcW w:w="226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2f2f2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Znajomo</w:t>
            </w:r>
            <w:r>
              <w:rPr>
                <w:rFonts w:ascii="Calibri" w:hAnsi="Calibri" w:cs="Calibri" w:eastAsia="Calibri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ść</w:t>
            </w:r>
            <w:r>
              <w:rPr>
                <w:rFonts w:ascii="Calibri" w:hAnsi="Calibri" w:cs="Calibri" w:eastAsia="Calibri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środk</w:t>
            </w: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ów j</w:t>
            </w:r>
            <w:r>
              <w:rPr>
                <w:rFonts w:ascii="Calibri" w:hAnsi="Calibri" w:cs="Calibri" w:eastAsia="Calibri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ę</w:t>
            </w:r>
            <w:r>
              <w:rPr>
                <w:rFonts w:ascii="Calibri" w:hAnsi="Calibri" w:cs="Calibri" w:eastAsia="Calibri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zykowych</w:t>
            </w:r>
          </w:p>
        </w:tc>
        <w:tc>
          <w:tcPr>
            <w:tcW w:w="804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Rozpoznaje i stosuje podstawowe s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ownictwo i najcz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ęstsze struktury z całego zakresu, niekiedy z pomocą.</w:t>
            </w:r>
          </w:p>
        </w:tc>
      </w:tr>
      <w:tr>
        <w:trPr>
          <w:trHeight w:val="300" w:hRule="auto"/>
          <w:jc w:val="center"/>
        </w:trPr>
        <w:tc>
          <w:tcPr>
            <w:tcW w:w="226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2f2f2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Rozumienie wypowiedzi ustnych</w:t>
            </w:r>
          </w:p>
        </w:tc>
        <w:tc>
          <w:tcPr>
            <w:tcW w:w="804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W prostych zadaniach, czasem z pomoc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ą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, realizuje podstawowe dzia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łania: reagowanie na polecenia; określanie gł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ównej my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ś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li, intencji i kontekstu; wyszukiwanie informacji szczeg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owych. Ponadto: reagowanie na polecenia; okre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ślanie gł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ównej my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ś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li, intencji i kontekstu; wyszukiwanie informacji szczeg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owych..</w:t>
            </w:r>
          </w:p>
        </w:tc>
      </w:tr>
      <w:tr>
        <w:trPr>
          <w:trHeight w:val="300" w:hRule="auto"/>
          <w:jc w:val="center"/>
        </w:trPr>
        <w:tc>
          <w:tcPr>
            <w:tcW w:w="226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2f2f2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Rozumienie wypowiedzi pisemnych</w:t>
            </w:r>
          </w:p>
        </w:tc>
        <w:tc>
          <w:tcPr>
            <w:tcW w:w="804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W prostych zadaniach, czasem z pomoc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ą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, realizuje podstawowe dzia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łania: określanie gł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ównej my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ś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li, intencji i kontekstu; wyszukiwanie informacji szczeg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owych. Ponadto: okre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ślanie gł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ównej my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ś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li, intencji i kontekstu; wyszukiwanie informacji szczeg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owych.</w:t>
            </w:r>
          </w:p>
        </w:tc>
      </w:tr>
      <w:tr>
        <w:trPr>
          <w:trHeight w:val="300" w:hRule="auto"/>
          <w:jc w:val="center"/>
        </w:trPr>
        <w:tc>
          <w:tcPr>
            <w:tcW w:w="226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2f2f2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Tworzenie wypowiedzi ustnych</w:t>
            </w:r>
          </w:p>
        </w:tc>
        <w:tc>
          <w:tcPr>
            <w:tcW w:w="804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W prostych zadaniach, czasem z pomoc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ą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, realizuje podstawowe dzia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łania: opisywanie ludzi, charakteru, wyglądu, przedmiot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ów, ubra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ń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 i miejsc; okre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ślanie liczby i koloru; opowiadanie o teraźniejszości; literowanie i alfabet; poprawna wymowa ćwiczonych dźwięk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ów. Ponadto: opowiadanie o czynno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ś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ciach tera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źniejszych i umiejętnościach; opisywanie zakup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ów, produktów, potraw, sportów, obozów, okolicy i atrakcji; rutyny, czas wolny, dni i godziny; wyra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ż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anie opinii; wymowa 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ćwiczonych dźwięk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ów.</w:t>
            </w:r>
          </w:p>
        </w:tc>
      </w:tr>
      <w:tr>
        <w:trPr>
          <w:trHeight w:val="300" w:hRule="auto"/>
          <w:jc w:val="center"/>
        </w:trPr>
        <w:tc>
          <w:tcPr>
            <w:tcW w:w="226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2f2f2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Tworzenie wypowiedzi pisemnych</w:t>
            </w:r>
          </w:p>
        </w:tc>
        <w:tc>
          <w:tcPr>
            <w:tcW w:w="804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W prostych zadaniach, czasem z pomoc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ą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, realizuje podstawowe dzia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łania: kr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ótkie, proste, spójne i logiczne opisy ludzi, wieku, charakteru, wygl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ą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du, zwierz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ąt, przedmiot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ów, ubra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ń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, pokoju oraz cz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łonka rodziny. Ponadto: opisywanie umiejętności ludzi i zwierząt, produkt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ów i ich ilo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ś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ci, lod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ówki, smoothie, obozu wakacyjnego, rutyny zwierz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ę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cia, nakaz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ów i zakazów oraz czynno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ś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ci przedstawionych na obrazku.</w:t>
            </w:r>
          </w:p>
        </w:tc>
      </w:tr>
      <w:tr>
        <w:trPr>
          <w:trHeight w:val="300" w:hRule="auto"/>
          <w:jc w:val="center"/>
        </w:trPr>
        <w:tc>
          <w:tcPr>
            <w:tcW w:w="226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2f2f2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Reagowanie ustne i pisemne</w:t>
            </w:r>
          </w:p>
        </w:tc>
        <w:tc>
          <w:tcPr>
            <w:tcW w:w="804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W prostych zadaniach, czasem z pomoc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ą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, realizuje podstawowe dzia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łania: przedstawianie siebie i innych; uzyskiwanie i przekazywanie informacji o danych personalnych, wieku, charakterze, wyglądzie, liczbie, cenie, ubraniach, posiadaniu i rodzinie; prowadzenie rozmowy; wyrażanie opinii; stosowanie form grzecznościowych; pisemne opisy osoby, szkoły, zwierzęcia, pokoju i członka rodziny. Ponadto: uzyskiwanie i przekazywanie informacji o umiejętnościach, jedzeniu, rutynach, czasie i czynnościach; wyrażanie opinii, upodobań, intencji i pr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ś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b; pytanie o pozwolenie; podzi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ękowanie; wskazywanie drogi; dialog w barze sałatkowym; opis robota.</w:t>
            </w:r>
          </w:p>
        </w:tc>
      </w:tr>
      <w:tr>
        <w:trPr>
          <w:trHeight w:val="300" w:hRule="auto"/>
          <w:jc w:val="center"/>
        </w:trPr>
        <w:tc>
          <w:tcPr>
            <w:tcW w:w="226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2f2f2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Przetwarzanie tekstu</w:t>
            </w:r>
          </w:p>
        </w:tc>
        <w:tc>
          <w:tcPr>
            <w:tcW w:w="804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W prostych zadaniach, czasem z pomoc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ą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, realizuje podstawowe dzia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łania: przekazywanie informacji sformułowanych w języku obcym i polskim oraz zawartych w materiałach wizualnych; wsp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tworzenie wypowiedzi. Ponadto: przekazywanie informacji sformu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łowanych w języku obcym i polskim oraz zawartych w materiałach wizualnych; wsp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tworzenie wypowiedzi.</w:t>
            </w:r>
          </w:p>
        </w:tc>
      </w:tr>
      <w:tr>
        <w:trPr>
          <w:trHeight w:val="300" w:hRule="auto"/>
          <w:jc w:val="center"/>
        </w:trPr>
        <w:tc>
          <w:tcPr>
            <w:tcW w:w="226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2f2f2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Strategie, wiedza i postawy</w:t>
            </w:r>
          </w:p>
        </w:tc>
        <w:tc>
          <w:tcPr>
            <w:tcW w:w="804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W prostych zadaniach, czasem z pomoc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ą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, realizuje podstawowe dzia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łania: samodzielna praca, wsp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dzia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łanie, samoocena, wykorzystywanie informacji zwrotnej i TIK; wiedza o krajach i kulturach; ciekawość poznawcza i otwartość. Ponadto: samodzielna praca, wsp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dzia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łanie, samoocena, wykorzystywanie informacji zwrotnej i TIK; wiedza o krajach i kulturach; ciekawość poznawcza i otwartość.</w:t>
            </w:r>
          </w:p>
        </w:tc>
      </w:tr>
    </w:tbl>
    <w:p>
      <w:pPr>
        <w:spacing w:before="0" w:after="80" w:line="276"/>
        <w:ind w:right="0" w:left="0" w:firstLine="0"/>
        <w:jc w:val="left"/>
        <w:rPr>
          <w:rFonts w:ascii="Aptos" w:hAnsi="Aptos" w:cs="Aptos" w:eastAsia="Aptos"/>
          <w:color w:val="222222"/>
          <w:spacing w:val="0"/>
          <w:position w:val="0"/>
          <w:sz w:val="19"/>
          <w:shd w:fill="auto" w:val="clear"/>
        </w:rPr>
      </w:pPr>
    </w:p>
    <w:p>
      <w:pPr>
        <w:keepNext w:val="true"/>
        <w:keepLines w:val="true"/>
        <w:spacing w:before="200" w:after="80" w:line="276"/>
        <w:ind w:right="0" w:left="0" w:firstLine="0"/>
        <w:jc w:val="left"/>
        <w:rPr>
          <w:rFonts w:ascii="Calibri" w:hAnsi="Calibri" w:cs="Calibri" w:eastAsia="Calibri"/>
          <w:b/>
          <w:color w:val="333333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333333"/>
          <w:spacing w:val="0"/>
          <w:position w:val="0"/>
          <w:sz w:val="24"/>
          <w:shd w:fill="auto" w:val="clear"/>
        </w:rPr>
        <w:t xml:space="preserve">Ocena 2 - dopuszczaj</w:t>
      </w:r>
      <w:r>
        <w:rPr>
          <w:rFonts w:ascii="Calibri" w:hAnsi="Calibri" w:cs="Calibri" w:eastAsia="Calibri"/>
          <w:b/>
          <w:color w:val="333333"/>
          <w:spacing w:val="0"/>
          <w:position w:val="0"/>
          <w:sz w:val="24"/>
          <w:shd w:fill="auto" w:val="clear"/>
        </w:rPr>
        <w:t xml:space="preserve">ąca</w:t>
      </w:r>
    </w:p>
    <w:p>
      <w:pPr>
        <w:spacing w:before="0" w:after="80" w:line="276"/>
        <w:ind w:right="0" w:left="0" w:firstLine="0"/>
        <w:jc w:val="left"/>
        <w:rPr>
          <w:rFonts w:ascii="Calibri" w:hAnsi="Calibri" w:cs="Calibri" w:eastAsia="Calibri"/>
          <w:color w:val="222222"/>
          <w:spacing w:val="0"/>
          <w:position w:val="0"/>
          <w:sz w:val="19"/>
          <w:shd w:fill="auto" w:val="clear"/>
        </w:rPr>
      </w:pPr>
      <w:r>
        <w:rPr>
          <w:rFonts w:ascii="Aptos" w:hAnsi="Aptos" w:cs="Aptos" w:eastAsia="Aptos"/>
          <w:b/>
          <w:color w:val="222222"/>
          <w:spacing w:val="0"/>
          <w:position w:val="0"/>
          <w:sz w:val="19"/>
          <w:shd w:fill="auto" w:val="clear"/>
        </w:rPr>
        <w:t xml:space="preserve">Ogólny poziom spe</w:t>
      </w:r>
      <w:r>
        <w:rPr>
          <w:rFonts w:ascii="Calibri" w:hAnsi="Calibri" w:cs="Calibri" w:eastAsia="Calibri"/>
          <w:b/>
          <w:color w:val="222222"/>
          <w:spacing w:val="0"/>
          <w:position w:val="0"/>
          <w:sz w:val="19"/>
          <w:shd w:fill="auto" w:val="clear"/>
        </w:rPr>
        <w:t xml:space="preserve">ł</w:t>
      </w:r>
      <w:r>
        <w:rPr>
          <w:rFonts w:ascii="Calibri" w:hAnsi="Calibri" w:cs="Calibri" w:eastAsia="Calibri"/>
          <w:b/>
          <w:color w:val="222222"/>
          <w:spacing w:val="0"/>
          <w:position w:val="0"/>
          <w:sz w:val="19"/>
          <w:shd w:fill="auto" w:val="clear"/>
        </w:rPr>
        <w:t xml:space="preserve">nienia wymaga</w:t>
      </w:r>
      <w:r>
        <w:rPr>
          <w:rFonts w:ascii="Calibri" w:hAnsi="Calibri" w:cs="Calibri" w:eastAsia="Calibri"/>
          <w:b/>
          <w:color w:val="222222"/>
          <w:spacing w:val="0"/>
          <w:position w:val="0"/>
          <w:sz w:val="19"/>
          <w:shd w:fill="auto" w:val="clear"/>
        </w:rPr>
        <w:t xml:space="preserve">ń: </w:t>
      </w:r>
      <w:r>
        <w:rPr>
          <w:rFonts w:ascii="Calibri" w:hAnsi="Calibri" w:cs="Calibri" w:eastAsia="Calibri"/>
          <w:color w:val="222222"/>
          <w:spacing w:val="0"/>
          <w:position w:val="0"/>
          <w:sz w:val="19"/>
          <w:shd w:fill="auto" w:val="clear"/>
        </w:rPr>
        <w:t xml:space="preserve">opanował wymagania w bardzo ograniczonym zakresie; wykonuje najprostsze zadania gł</w:t>
      </w:r>
      <w:r>
        <w:rPr>
          <w:rFonts w:ascii="Aptos" w:hAnsi="Aptos" w:cs="Aptos" w:eastAsia="Aptos"/>
          <w:color w:val="222222"/>
          <w:spacing w:val="0"/>
          <w:position w:val="0"/>
          <w:sz w:val="19"/>
          <w:shd w:fill="auto" w:val="clear"/>
        </w:rPr>
        <w:t xml:space="preserve">ównie z pomoc</w:t>
      </w:r>
      <w:r>
        <w:rPr>
          <w:rFonts w:ascii="Calibri" w:hAnsi="Calibri" w:cs="Calibri" w:eastAsia="Calibri"/>
          <w:color w:val="222222"/>
          <w:spacing w:val="0"/>
          <w:position w:val="0"/>
          <w:sz w:val="19"/>
          <w:shd w:fill="auto" w:val="clear"/>
        </w:rPr>
        <w:t xml:space="preserve">ą</w:t>
      </w:r>
      <w:r>
        <w:rPr>
          <w:rFonts w:ascii="Calibri" w:hAnsi="Calibri" w:cs="Calibri" w:eastAsia="Calibri"/>
          <w:color w:val="222222"/>
          <w:spacing w:val="0"/>
          <w:position w:val="0"/>
          <w:sz w:val="19"/>
          <w:shd w:fill="auto" w:val="clear"/>
        </w:rPr>
        <w:t xml:space="preserve">, a liczne b</w:t>
      </w:r>
      <w:r>
        <w:rPr>
          <w:rFonts w:ascii="Calibri" w:hAnsi="Calibri" w:cs="Calibri" w:eastAsia="Calibri"/>
          <w:color w:val="222222"/>
          <w:spacing w:val="0"/>
          <w:position w:val="0"/>
          <w:sz w:val="19"/>
          <w:shd w:fill="auto" w:val="clear"/>
        </w:rPr>
        <w:t xml:space="preserve">łędy często zakł</w:t>
      </w:r>
      <w:r>
        <w:rPr>
          <w:rFonts w:ascii="Aptos" w:hAnsi="Aptos" w:cs="Aptos" w:eastAsia="Aptos"/>
          <w:color w:val="222222"/>
          <w:spacing w:val="0"/>
          <w:position w:val="0"/>
          <w:sz w:val="19"/>
          <w:shd w:fill="auto" w:val="clear"/>
        </w:rPr>
        <w:t xml:space="preserve">ócaj</w:t>
      </w:r>
      <w:r>
        <w:rPr>
          <w:rFonts w:ascii="Calibri" w:hAnsi="Calibri" w:cs="Calibri" w:eastAsia="Calibri"/>
          <w:color w:val="222222"/>
          <w:spacing w:val="0"/>
          <w:position w:val="0"/>
          <w:sz w:val="19"/>
          <w:shd w:fill="auto" w:val="clear"/>
        </w:rPr>
        <w:t xml:space="preserve">ą</w:t>
      </w:r>
      <w:r>
        <w:rPr>
          <w:rFonts w:ascii="Calibri" w:hAnsi="Calibri" w:cs="Calibri" w:eastAsia="Calibri"/>
          <w:color w:val="222222"/>
          <w:spacing w:val="0"/>
          <w:position w:val="0"/>
          <w:sz w:val="19"/>
          <w:shd w:fill="auto" w:val="clear"/>
        </w:rPr>
        <w:t xml:space="preserve"> komunikacj</w:t>
      </w:r>
      <w:r>
        <w:rPr>
          <w:rFonts w:ascii="Calibri" w:hAnsi="Calibri" w:cs="Calibri" w:eastAsia="Calibri"/>
          <w:color w:val="222222"/>
          <w:spacing w:val="0"/>
          <w:position w:val="0"/>
          <w:sz w:val="19"/>
          <w:shd w:fill="auto" w:val="clear"/>
        </w:rPr>
        <w:t xml:space="preserve">ę.</w:t>
      </w:r>
    </w:p>
    <w:tbl>
      <w:tblPr/>
      <w:tblGrid>
        <w:gridCol w:w="2268"/>
        <w:gridCol w:w="8044"/>
      </w:tblGrid>
      <w:tr>
        <w:trPr>
          <w:trHeight w:val="300" w:hRule="auto"/>
          <w:jc w:val="center"/>
        </w:trPr>
        <w:tc>
          <w:tcPr>
            <w:tcW w:w="226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333333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FFFFFF"/>
                <w:spacing w:val="0"/>
                <w:position w:val="0"/>
                <w:sz w:val="17"/>
                <w:shd w:fill="auto" w:val="clear"/>
              </w:rPr>
              <w:t xml:space="preserve">Obszar</w:t>
            </w:r>
          </w:p>
        </w:tc>
        <w:tc>
          <w:tcPr>
            <w:tcW w:w="804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333333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FFFFFF"/>
                <w:spacing w:val="0"/>
                <w:position w:val="0"/>
                <w:sz w:val="17"/>
                <w:shd w:fill="auto" w:val="clear"/>
              </w:rPr>
              <w:t xml:space="preserve">Wymagania niezb</w:t>
            </w:r>
            <w:r>
              <w:rPr>
                <w:rFonts w:ascii="Calibri" w:hAnsi="Calibri" w:cs="Calibri" w:eastAsia="Calibri"/>
                <w:b/>
                <w:color w:val="FFFFFF"/>
                <w:spacing w:val="0"/>
                <w:position w:val="0"/>
                <w:sz w:val="17"/>
                <w:shd w:fill="auto" w:val="clear"/>
              </w:rPr>
              <w:t xml:space="preserve">ę</w:t>
            </w:r>
            <w:r>
              <w:rPr>
                <w:rFonts w:ascii="Calibri" w:hAnsi="Calibri" w:cs="Calibri" w:eastAsia="Calibri"/>
                <w:b/>
                <w:color w:val="FFFFFF"/>
                <w:spacing w:val="0"/>
                <w:position w:val="0"/>
                <w:sz w:val="17"/>
                <w:shd w:fill="auto" w:val="clear"/>
              </w:rPr>
              <w:t xml:space="preserve">dne do otrzymania oceny</w:t>
            </w:r>
          </w:p>
        </w:tc>
      </w:tr>
      <w:tr>
        <w:trPr>
          <w:trHeight w:val="300" w:hRule="auto"/>
          <w:jc w:val="center"/>
        </w:trPr>
        <w:tc>
          <w:tcPr>
            <w:tcW w:w="226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2f2f2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Znajomo</w:t>
            </w:r>
            <w:r>
              <w:rPr>
                <w:rFonts w:ascii="Calibri" w:hAnsi="Calibri" w:cs="Calibri" w:eastAsia="Calibri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ść</w:t>
            </w:r>
            <w:r>
              <w:rPr>
                <w:rFonts w:ascii="Calibri" w:hAnsi="Calibri" w:cs="Calibri" w:eastAsia="Calibri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środk</w:t>
            </w: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ów j</w:t>
            </w:r>
            <w:r>
              <w:rPr>
                <w:rFonts w:ascii="Calibri" w:hAnsi="Calibri" w:cs="Calibri" w:eastAsia="Calibri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ę</w:t>
            </w:r>
            <w:r>
              <w:rPr>
                <w:rFonts w:ascii="Calibri" w:hAnsi="Calibri" w:cs="Calibri" w:eastAsia="Calibri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zykowych</w:t>
            </w:r>
          </w:p>
        </w:tc>
        <w:tc>
          <w:tcPr>
            <w:tcW w:w="804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Rozpoznaje i stosuje niewielk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ą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 cz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ęść pełnego zakresu, gł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ównie wed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ug wzoru i z du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żą pomocą; popełnia liczne błędy.</w:t>
            </w:r>
          </w:p>
        </w:tc>
      </w:tr>
      <w:tr>
        <w:trPr>
          <w:trHeight w:val="300" w:hRule="auto"/>
          <w:jc w:val="center"/>
        </w:trPr>
        <w:tc>
          <w:tcPr>
            <w:tcW w:w="226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2f2f2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Rozumienie wypowiedzi ustnych</w:t>
            </w:r>
          </w:p>
        </w:tc>
        <w:tc>
          <w:tcPr>
            <w:tcW w:w="804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Z du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żą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 pomoc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ą i z licznymi błędami realizuje wybrane najprostsze działania: reagowanie na polecenia; określanie gł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ównej my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ś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li, intencji i kontekstu; wyszukiwanie informacji szczeg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owych. Ponadto: reagowanie na polecenia; okre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ślanie gł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ównej my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ś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li, intencji i kontekstu; wyszukiwanie informacji szczeg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owych.</w:t>
            </w:r>
          </w:p>
        </w:tc>
      </w:tr>
      <w:tr>
        <w:trPr>
          <w:trHeight w:val="300" w:hRule="auto"/>
          <w:jc w:val="center"/>
        </w:trPr>
        <w:tc>
          <w:tcPr>
            <w:tcW w:w="226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2f2f2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Rozumienie wypowiedzi pisemnych</w:t>
            </w:r>
          </w:p>
        </w:tc>
        <w:tc>
          <w:tcPr>
            <w:tcW w:w="804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Z du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żą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 pomoc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ą i z licznymi błędami realizuje wybrane najprostsze działania: określanie gł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ównej my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ś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li, intencji i kontekstu; wyszukiwanie informacji szczeg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owych. Ponadto: okre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ślanie gł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ównej my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ś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li, intencji i kontekstu; wyszukiwanie informacji szczeg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owych.</w:t>
            </w:r>
          </w:p>
        </w:tc>
      </w:tr>
      <w:tr>
        <w:trPr>
          <w:trHeight w:val="300" w:hRule="auto"/>
          <w:jc w:val="center"/>
        </w:trPr>
        <w:tc>
          <w:tcPr>
            <w:tcW w:w="226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2f2f2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Tworzenie wypowiedzi ustnych</w:t>
            </w:r>
          </w:p>
        </w:tc>
        <w:tc>
          <w:tcPr>
            <w:tcW w:w="804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Z du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żą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 pomoc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ą i z licznymi błędami realizuje wybrane najprostsze działania: opisywanie ludzi, charakteru, wyglądu, przedmiot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ów, ubra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ń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 i miejsc; okre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ślanie liczby i koloru; opowiadanie o teraźniejszości; literowanie i alfabet; poprawna wymowa ćwiczonych dźwięk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ów. Ponadto: opowiadanie o czynno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ś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ciach tera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źniejszych i umiejętnościach; opisywanie zakup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ów, produktów, potraw, sportów, obozów, okolicy i atrakcji; rutyny, czas wolny, dni i godziny; wyra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ż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anie opinii; wymowa 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ćwiczonych dźwięk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ów.</w:t>
            </w:r>
          </w:p>
        </w:tc>
      </w:tr>
      <w:tr>
        <w:trPr>
          <w:trHeight w:val="300" w:hRule="auto"/>
          <w:jc w:val="center"/>
        </w:trPr>
        <w:tc>
          <w:tcPr>
            <w:tcW w:w="226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2f2f2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Tworzenie wypowiedzi pisemnych</w:t>
            </w:r>
          </w:p>
        </w:tc>
        <w:tc>
          <w:tcPr>
            <w:tcW w:w="804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Z du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żą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 pomoc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ą i z licznymi błędami realizuje wybrane najprostsze działania: kr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ótkie, proste, spójne i logiczne opisy ludzi, wieku, charakteru, wygl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ą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du, zwierz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ąt, przedmiot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ów, ubra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ń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, pokoju oraz cz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łonka rodziny. Ponadto: opisywanie umiejętności ludzi i zwierząt, produkt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ów i ich ilo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ś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ci, lod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ówki, smoothie, obozu wakacyjnego, rutyny zwierz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ę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cia, nakaz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ów i zakazów oraz czynno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ś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ci przedstawionych na obrazku.</w:t>
            </w:r>
          </w:p>
        </w:tc>
      </w:tr>
      <w:tr>
        <w:trPr>
          <w:trHeight w:val="300" w:hRule="auto"/>
          <w:jc w:val="center"/>
        </w:trPr>
        <w:tc>
          <w:tcPr>
            <w:tcW w:w="226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2f2f2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Reagowanie ustne i pisemne</w:t>
            </w:r>
          </w:p>
        </w:tc>
        <w:tc>
          <w:tcPr>
            <w:tcW w:w="804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Z du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żą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 pomoc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ą i z licznymi błędami realizuje wybrane najprostsze działania: przedstawianie siebie i innych; uzyskiwanie i przekazywanie informacji o danych personalnych, wieku, charakterze, wyglądzie, liczbie, cenie, ubraniach, posiadaniu i rodzinie; prowadzenie rozmowy; wyrażanie opinii; stosowanie form grzecznościowych; pisemne opisy osoby, szkoły, zwierzęcia, pokoju i członka rodziny. Ponadto: uzyskiwanie i przekazywanie informacji o umiejętnościach, jedzeniu, rutynach, czasie i czynnościach; wyrażanie opinii, upodobań, intencji i pr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ś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b; pytanie o pozwolenie; podzi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ękowanie; wskazywanie drogi; dialog w barze sałatkowym; opis robota.</w:t>
            </w:r>
          </w:p>
        </w:tc>
      </w:tr>
      <w:tr>
        <w:trPr>
          <w:trHeight w:val="300" w:hRule="auto"/>
          <w:jc w:val="center"/>
        </w:trPr>
        <w:tc>
          <w:tcPr>
            <w:tcW w:w="226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2f2f2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Przetwarzanie tekstu</w:t>
            </w:r>
          </w:p>
        </w:tc>
        <w:tc>
          <w:tcPr>
            <w:tcW w:w="804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Z du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żą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 pomoc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ą i z licznymi błędami realizuje wybrane najprostsze działania: przekazywanie informacji sformułowanych w języku obcym i polskim oraz zawartych w materiałach wizualnych; wsp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tworzenie wypowiedzi. Ponadto: przekazywanie informacji sformu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łowanych w języku obcym i polskim oraz zawartych w materiałach wizualnych; wsp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tworzenie wypowiedzi..</w:t>
            </w:r>
          </w:p>
        </w:tc>
      </w:tr>
      <w:tr>
        <w:trPr>
          <w:trHeight w:val="300" w:hRule="auto"/>
          <w:jc w:val="center"/>
        </w:trPr>
        <w:tc>
          <w:tcPr>
            <w:tcW w:w="226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2f2f2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7"/>
                <w:shd w:fill="auto" w:val="clear"/>
              </w:rPr>
              <w:t xml:space="preserve">Strategie, wiedza i postawy</w:t>
            </w:r>
          </w:p>
        </w:tc>
        <w:tc>
          <w:tcPr>
            <w:tcW w:w="804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3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Z du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żą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 pomoc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ą i z licznymi błędami realizuje wybrane najprostsze działania: samodzielna praca, wsp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dzia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łanie, samoocena, wykorzystywanie informacji zwrotnej i TIK; wiedza o krajach i kulturach; ciekawość poznawcza i otwartość. Ponadto: samodzielna praca, wsp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7"/>
                <w:shd w:fill="auto" w:val="clear"/>
              </w:rPr>
              <w:t xml:space="preserve">ó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dzia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7"/>
                <w:shd w:fill="auto" w:val="clear"/>
              </w:rPr>
              <w:t xml:space="preserve">łanie, samoocena, wykorzystywanie informacji zwrotnej i TIK; wiedza o krajach i kulturach; ciekawość poznawcza i otwartość.</w:t>
            </w:r>
          </w:p>
        </w:tc>
      </w:tr>
    </w:tbl>
    <w:p>
      <w:pPr>
        <w:keepNext w:val="true"/>
        <w:keepLines w:val="true"/>
        <w:spacing w:before="480" w:after="80" w:line="276"/>
        <w:ind w:right="0" w:left="0" w:firstLine="0"/>
        <w:jc w:val="center"/>
        <w:rPr>
          <w:rFonts w:ascii="Calibri" w:hAnsi="Calibri" w:cs="Calibri" w:eastAsia="Calibri"/>
          <w:b/>
          <w:color w:val="C00000"/>
          <w:spacing w:val="0"/>
          <w:position w:val="0"/>
          <w:sz w:val="30"/>
          <w:shd w:fill="auto" w:val="clear"/>
        </w:rPr>
      </w:pPr>
      <w:r>
        <w:rPr>
          <w:rFonts w:ascii="Calibri" w:hAnsi="Calibri" w:cs="Calibri" w:eastAsia="Calibri"/>
          <w:b/>
          <w:color w:val="C00000"/>
          <w:spacing w:val="0"/>
          <w:position w:val="0"/>
          <w:sz w:val="30"/>
          <w:shd w:fill="auto" w:val="clear"/>
        </w:rPr>
        <w:t xml:space="preserve">WYMAGANIA EDUKACYJNE do sekcji Extended</w:t>
      </w:r>
    </w:p>
    <w:p>
      <w:pPr>
        <w:keepNext w:val="true"/>
        <w:keepLines w:val="true"/>
        <w:spacing w:before="480" w:after="80" w:line="276"/>
        <w:ind w:right="0" w:left="0" w:firstLine="0"/>
        <w:jc w:val="center"/>
        <w:rPr>
          <w:rFonts w:ascii="Calibri" w:hAnsi="Calibri" w:cs="Calibri" w:eastAsia="Calibri"/>
          <w:b/>
          <w:color w:val="C00000"/>
          <w:spacing w:val="0"/>
          <w:position w:val="0"/>
          <w:sz w:val="30"/>
          <w:shd w:fill="auto" w:val="clear"/>
        </w:rPr>
      </w:pPr>
    </w:p>
    <w:p>
      <w:pPr>
        <w:spacing w:before="0" w:after="80" w:line="276"/>
        <w:ind w:right="0" w:left="0" w:firstLine="0"/>
        <w:jc w:val="left"/>
        <w:rPr>
          <w:rFonts w:ascii="Calibri" w:hAnsi="Calibri" w:cs="Calibri" w:eastAsia="Calibri"/>
          <w:color w:val="222222"/>
          <w:spacing w:val="0"/>
          <w:position w:val="0"/>
          <w:sz w:val="19"/>
          <w:shd w:fill="auto" w:val="clear"/>
        </w:rPr>
      </w:pPr>
      <w:r>
        <w:rPr>
          <w:rFonts w:ascii="Aptos" w:hAnsi="Aptos" w:cs="Aptos" w:eastAsia="Aptos"/>
          <w:b/>
          <w:color w:val="222222"/>
          <w:spacing w:val="0"/>
          <w:position w:val="0"/>
          <w:sz w:val="19"/>
          <w:shd w:fill="auto" w:val="clear"/>
        </w:rPr>
        <w:t xml:space="preserve">Zakres klasyfikacji: </w:t>
      </w:r>
      <w:r>
        <w:rPr>
          <w:rFonts w:ascii="Aptos" w:hAnsi="Aptos" w:cs="Aptos" w:eastAsia="Aptos"/>
          <w:color w:val="222222"/>
          <w:spacing w:val="0"/>
          <w:position w:val="0"/>
          <w:sz w:val="19"/>
          <w:shd w:fill="auto" w:val="clear"/>
        </w:rPr>
        <w:t xml:space="preserve">Extended Curriculum 1: Lifelong learning; Extended Curriculum 2: Shops and services; Extended Curriculum 3: Relationships with people; Extended Curriculum 4: Inventions; Extended Curriculum 5: Media; Extended Curriculum 6: Near my house. Wymagania roczne s</w:t>
      </w:r>
      <w:r>
        <w:rPr>
          <w:rFonts w:ascii="Arial" w:hAnsi="Arial" w:cs="Arial" w:eastAsia="Arial"/>
          <w:color w:val="222222"/>
          <w:spacing w:val="0"/>
          <w:position w:val="0"/>
          <w:sz w:val="19"/>
          <w:shd w:fill="auto" w:val="clear"/>
        </w:rPr>
        <w:t xml:space="preserve">ą kumulatywne i obejmuj</w:t>
      </w:r>
      <w:r>
        <w:rPr>
          <w:rFonts w:ascii="Calibri" w:hAnsi="Calibri" w:cs="Calibri" w:eastAsia="Calibri"/>
          <w:color w:val="222222"/>
          <w:spacing w:val="0"/>
          <w:position w:val="0"/>
          <w:sz w:val="19"/>
          <w:shd w:fill="auto" w:val="clear"/>
        </w:rPr>
        <w:t xml:space="preserve">ą wszystkie treści Stay Brainy! Extended realizowane w ciągu roku szkolnego.</w:t>
      </w:r>
    </w:p>
    <w:tbl>
      <w:tblPr/>
      <w:tblGrid>
        <w:gridCol w:w="2127"/>
        <w:gridCol w:w="8185"/>
      </w:tblGrid>
      <w:tr>
        <w:trPr>
          <w:trHeight w:val="1" w:hRule="atLeast"/>
          <w:jc w:val="center"/>
          <w:cantSplit w:val="1"/>
        </w:trPr>
        <w:tc>
          <w:tcPr>
            <w:tcW w:w="2127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002060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FFFFFF"/>
                <w:spacing w:val="0"/>
                <w:position w:val="0"/>
                <w:sz w:val="16"/>
                <w:shd w:fill="auto" w:val="clear"/>
              </w:rPr>
              <w:t xml:space="preserve">Zakres tematyczny</w:t>
            </w:r>
          </w:p>
        </w:tc>
        <w:tc>
          <w:tcPr>
            <w:tcW w:w="8185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eaf0f8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uczenie si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ę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 przez ca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łe życie; sposoby i strategie uczenia się; plany i trudności w nauce; języki obce; zakupy; sklepy i usługi; zwyczaje zakupowe; ceny; zwroty produkt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ów; zamawianie jedzenia; relacje z rodzin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ą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, przyjaci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mi i innymi osobami; znaczenie przyja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źni; zachowania wspierające dobre relacje; wsp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ólne aktywno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ś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ci; wynalazki; m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łodzi wynalazcy; umiejętności tw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órcze; kluby i projekty wynalazcze; media; nawyki medialne; cz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ę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stotliwo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ść korzystania z medi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ów; aktywno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ś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ci online; r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ównowaga cyfrowa; zaj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ę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cia pozaszkolne; najbli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ższe otoczenie domu; ogr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ód i jego elementy; czynno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ś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ci oraz mo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żliwości spędzania czasu w ogrodzie i okolicy.</w:t>
            </w:r>
          </w:p>
        </w:tc>
      </w:tr>
      <w:tr>
        <w:trPr>
          <w:trHeight w:val="1" w:hRule="atLeast"/>
          <w:jc w:val="center"/>
          <w:cantSplit w:val="1"/>
        </w:trPr>
        <w:tc>
          <w:tcPr>
            <w:tcW w:w="2127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002060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</w:rPr>
            </w:pPr>
            <w:r>
              <w:rPr>
                <w:rFonts w:ascii="Calibri" w:hAnsi="Calibri" w:cs="Calibri" w:eastAsia="Calibri"/>
                <w:b/>
                <w:color w:val="FFFFFF"/>
                <w:spacing w:val="0"/>
                <w:position w:val="0"/>
                <w:sz w:val="16"/>
                <w:shd w:fill="auto" w:val="clear"/>
              </w:rPr>
              <w:t xml:space="preserve">Środki językowe</w:t>
            </w:r>
          </w:p>
        </w:tc>
        <w:tc>
          <w:tcPr>
            <w:tcW w:w="8185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eaf0f8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nazwy i okre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ś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lenia zwi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ązane z uczeniem się przez całe życie, sposobami uczenia się, planami i trudnościami w nauce; słownictwo związane z zakupami, sklepami i usługami, m.in. ask a shop assistant, take a shopping bag, order food; konstrukcja too + adjective, m.in. too big, too expensive, too long, too shy; słownictwo związane z relacjami, m.in. help others, smile at people, share things, work in a team, make friends, say sorry, spend time together; połączenia care about, smile at, join in; słownictwo, m.in. invent a device, be creative, build a robot, construct a building; can/can’t; przymiotniki creative, modern, simple, useful; słownictwo, m.in. watch a TV programme, read the news, turn on the radio; przysł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ówki cz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ę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stotliwo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ści; like / don’t like + forma -ing; słownictwo, m.in. apple tree, bench, birdhouse, fence, gate; there is / there are; can; want to; przymiotniki colourful, comfortable, fresh, tiny.</w:t>
            </w:r>
          </w:p>
        </w:tc>
      </w:tr>
    </w:tbl>
    <w:p>
      <w:pPr>
        <w:spacing w:before="0" w:after="80" w:line="276"/>
        <w:ind w:right="0" w:left="0" w:firstLine="0"/>
        <w:jc w:val="left"/>
        <w:rPr>
          <w:rFonts w:ascii="Aptos" w:hAnsi="Aptos" w:cs="Aptos" w:eastAsia="Aptos"/>
          <w:color w:val="222222"/>
          <w:spacing w:val="0"/>
          <w:position w:val="0"/>
          <w:sz w:val="19"/>
          <w:shd w:fill="auto" w:val="clear"/>
        </w:rPr>
      </w:pPr>
    </w:p>
    <w:p>
      <w:pPr>
        <w:keepNext w:val="true"/>
        <w:keepLines w:val="true"/>
        <w:spacing w:before="200" w:after="80" w:line="276"/>
        <w:ind w:right="0" w:left="0" w:firstLine="0"/>
        <w:jc w:val="left"/>
        <w:rPr>
          <w:rFonts w:ascii="Calibri" w:hAnsi="Calibri" w:cs="Calibri" w:eastAsia="Calibri"/>
          <w:b/>
          <w:color w:val="333333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333333"/>
          <w:spacing w:val="0"/>
          <w:position w:val="0"/>
          <w:sz w:val="24"/>
          <w:shd w:fill="auto" w:val="clear"/>
        </w:rPr>
        <w:t xml:space="preserve"> </w:t>
      </w:r>
    </w:p>
    <w:p>
      <w:pPr>
        <w:keepNext w:val="true"/>
        <w:keepLines w:val="true"/>
        <w:spacing w:before="200" w:after="80" w:line="276"/>
        <w:ind w:right="0" w:left="0" w:firstLine="0"/>
        <w:jc w:val="left"/>
        <w:rPr>
          <w:rFonts w:ascii="Calibri" w:hAnsi="Calibri" w:cs="Calibri" w:eastAsia="Calibri"/>
          <w:b/>
          <w:color w:val="333333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333333"/>
          <w:spacing w:val="0"/>
          <w:position w:val="0"/>
          <w:sz w:val="24"/>
          <w:shd w:fill="auto" w:val="clear"/>
        </w:rPr>
        <w:t xml:space="preserve">Ocena 6 - celuj</w:t>
      </w:r>
      <w:r>
        <w:rPr>
          <w:rFonts w:ascii="Calibri" w:hAnsi="Calibri" w:cs="Calibri" w:eastAsia="Calibri"/>
          <w:b/>
          <w:color w:val="333333"/>
          <w:spacing w:val="0"/>
          <w:position w:val="0"/>
          <w:sz w:val="24"/>
          <w:shd w:fill="auto" w:val="clear"/>
        </w:rPr>
        <w:t xml:space="preserve">ąca</w:t>
      </w:r>
    </w:p>
    <w:p>
      <w:pPr>
        <w:spacing w:before="0" w:after="80" w:line="276"/>
        <w:ind w:right="0" w:left="0" w:firstLine="0"/>
        <w:jc w:val="left"/>
        <w:rPr>
          <w:rFonts w:ascii="Calibri" w:hAnsi="Calibri" w:cs="Calibri" w:eastAsia="Calibri"/>
          <w:color w:val="222222"/>
          <w:spacing w:val="0"/>
          <w:position w:val="0"/>
          <w:sz w:val="19"/>
          <w:shd w:fill="auto" w:val="clear"/>
        </w:rPr>
      </w:pPr>
      <w:r>
        <w:rPr>
          <w:rFonts w:ascii="Aptos" w:hAnsi="Aptos" w:cs="Aptos" w:eastAsia="Aptos"/>
          <w:b/>
          <w:color w:val="222222"/>
          <w:spacing w:val="0"/>
          <w:position w:val="0"/>
          <w:sz w:val="19"/>
          <w:shd w:fill="auto" w:val="clear"/>
        </w:rPr>
        <w:t xml:space="preserve">Ogólny poziom spe</w:t>
      </w:r>
      <w:r>
        <w:rPr>
          <w:rFonts w:ascii="Calibri" w:hAnsi="Calibri" w:cs="Calibri" w:eastAsia="Calibri"/>
          <w:b/>
          <w:color w:val="222222"/>
          <w:spacing w:val="0"/>
          <w:position w:val="0"/>
          <w:sz w:val="19"/>
          <w:shd w:fill="auto" w:val="clear"/>
        </w:rPr>
        <w:t xml:space="preserve">ł</w:t>
      </w:r>
      <w:r>
        <w:rPr>
          <w:rFonts w:ascii="Calibri" w:hAnsi="Calibri" w:cs="Calibri" w:eastAsia="Calibri"/>
          <w:b/>
          <w:color w:val="222222"/>
          <w:spacing w:val="0"/>
          <w:position w:val="0"/>
          <w:sz w:val="19"/>
          <w:shd w:fill="auto" w:val="clear"/>
        </w:rPr>
        <w:t xml:space="preserve">nienia wymaga</w:t>
      </w:r>
      <w:r>
        <w:rPr>
          <w:rFonts w:ascii="Calibri" w:hAnsi="Calibri" w:cs="Calibri" w:eastAsia="Calibri"/>
          <w:b/>
          <w:color w:val="222222"/>
          <w:spacing w:val="0"/>
          <w:position w:val="0"/>
          <w:sz w:val="19"/>
          <w:shd w:fill="auto" w:val="clear"/>
        </w:rPr>
        <w:t xml:space="preserve">ń: </w:t>
      </w:r>
      <w:r>
        <w:rPr>
          <w:rFonts w:ascii="Calibri" w:hAnsi="Calibri" w:cs="Calibri" w:eastAsia="Calibri"/>
          <w:color w:val="222222"/>
          <w:spacing w:val="0"/>
          <w:position w:val="0"/>
          <w:sz w:val="19"/>
          <w:shd w:fill="auto" w:val="clear"/>
        </w:rPr>
        <w:t xml:space="preserve">opanował pełny zakres wymagań na bardzo wysokim poziomie; działa swobodnie, płynnie, precyzyjnie i niemal bezbłędnie, łączy informacje i elastycznie stosuje urozmaicone środki językowe.</w:t>
      </w:r>
    </w:p>
    <w:tbl>
      <w:tblPr/>
      <w:tblGrid>
        <w:gridCol w:w="1276"/>
        <w:gridCol w:w="9036"/>
      </w:tblGrid>
      <w:tr>
        <w:trPr>
          <w:trHeight w:val="1" w:hRule="atLeast"/>
          <w:jc w:val="center"/>
          <w:cantSplit w:val="1"/>
        </w:trPr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333333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FFFFFF"/>
                <w:spacing w:val="0"/>
                <w:position w:val="0"/>
                <w:sz w:val="16"/>
                <w:shd w:fill="auto" w:val="clear"/>
              </w:rPr>
              <w:t xml:space="preserve">Obszar</w:t>
            </w:r>
          </w:p>
        </w:tc>
        <w:tc>
          <w:tcPr>
            <w:tcW w:w="90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333333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FFFFFF"/>
                <w:spacing w:val="0"/>
                <w:position w:val="0"/>
                <w:sz w:val="16"/>
                <w:shd w:fill="auto" w:val="clear"/>
              </w:rPr>
              <w:t xml:space="preserve">Wymagania niezb</w:t>
            </w:r>
            <w:r>
              <w:rPr>
                <w:rFonts w:ascii="Calibri" w:hAnsi="Calibri" w:cs="Calibri" w:eastAsia="Calibri"/>
                <w:b/>
                <w:color w:val="FFFFFF"/>
                <w:spacing w:val="0"/>
                <w:position w:val="0"/>
                <w:sz w:val="16"/>
                <w:shd w:fill="auto" w:val="clear"/>
              </w:rPr>
              <w:t xml:space="preserve">ę</w:t>
            </w:r>
            <w:r>
              <w:rPr>
                <w:rFonts w:ascii="Calibri" w:hAnsi="Calibri" w:cs="Calibri" w:eastAsia="Calibri"/>
                <w:b/>
                <w:color w:val="FFFFFF"/>
                <w:spacing w:val="0"/>
                <w:position w:val="0"/>
                <w:sz w:val="16"/>
                <w:shd w:fill="auto" w:val="clear"/>
              </w:rPr>
              <w:t xml:space="preserve">dne do otrzymania oceny</w:t>
            </w:r>
          </w:p>
        </w:tc>
      </w:tr>
      <w:tr>
        <w:trPr>
          <w:trHeight w:val="1" w:hRule="atLeast"/>
          <w:jc w:val="center"/>
          <w:cantSplit w:val="1"/>
        </w:trPr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2f2f2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6"/>
                <w:shd w:fill="auto" w:val="clear"/>
              </w:rPr>
              <w:t xml:space="preserve">Znajomo</w:t>
            </w:r>
            <w:r>
              <w:rPr>
                <w:rFonts w:ascii="Calibri" w:hAnsi="Calibri" w:cs="Calibri" w:eastAsia="Calibri"/>
                <w:b/>
                <w:color w:val="222222"/>
                <w:spacing w:val="0"/>
                <w:position w:val="0"/>
                <w:sz w:val="16"/>
                <w:shd w:fill="auto" w:val="clear"/>
              </w:rPr>
              <w:t xml:space="preserve">ść</w:t>
            </w:r>
            <w:r>
              <w:rPr>
                <w:rFonts w:ascii="Calibri" w:hAnsi="Calibri" w:cs="Calibri" w:eastAsia="Calibri"/>
                <w:b/>
                <w:color w:val="222222"/>
                <w:spacing w:val="0"/>
                <w:position w:val="0"/>
                <w:sz w:val="16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222222"/>
                <w:spacing w:val="0"/>
                <w:position w:val="0"/>
                <w:sz w:val="16"/>
                <w:shd w:fill="auto" w:val="clear"/>
              </w:rPr>
              <w:t xml:space="preserve">środk</w:t>
            </w: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6"/>
                <w:shd w:fill="auto" w:val="clear"/>
              </w:rPr>
              <w:t xml:space="preserve">ów j</w:t>
            </w:r>
            <w:r>
              <w:rPr>
                <w:rFonts w:ascii="Calibri" w:hAnsi="Calibri" w:cs="Calibri" w:eastAsia="Calibri"/>
                <w:b/>
                <w:color w:val="222222"/>
                <w:spacing w:val="0"/>
                <w:position w:val="0"/>
                <w:sz w:val="16"/>
                <w:shd w:fill="auto" w:val="clear"/>
              </w:rPr>
              <w:t xml:space="preserve">ę</w:t>
            </w:r>
            <w:r>
              <w:rPr>
                <w:rFonts w:ascii="Calibri" w:hAnsi="Calibri" w:cs="Calibri" w:eastAsia="Calibri"/>
                <w:b/>
                <w:color w:val="222222"/>
                <w:spacing w:val="0"/>
                <w:position w:val="0"/>
                <w:sz w:val="16"/>
                <w:shd w:fill="auto" w:val="clear"/>
              </w:rPr>
              <w:t xml:space="preserve">zykowych</w:t>
            </w:r>
          </w:p>
        </w:tc>
        <w:tc>
          <w:tcPr>
            <w:tcW w:w="90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Swobodnie, elastycznie i niemal bezb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łę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dnie stosuje pe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łny zakres słownictwa i struktur Extended, także w nowych sytuacjach.</w:t>
            </w:r>
          </w:p>
        </w:tc>
      </w:tr>
      <w:tr>
        <w:trPr>
          <w:trHeight w:val="1" w:hRule="atLeast"/>
          <w:jc w:val="center"/>
          <w:cantSplit w:val="1"/>
        </w:trPr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2f2f2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6"/>
                <w:shd w:fill="auto" w:val="clear"/>
              </w:rPr>
              <w:t xml:space="preserve">Rozumienie wypowiedzi ustnych</w:t>
            </w:r>
          </w:p>
        </w:tc>
        <w:tc>
          <w:tcPr>
            <w:tcW w:w="90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Swobodnie, precyzyjnie i niemal bezb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łę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dnie interpretuje g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ówn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ą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 my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śl, kontekst, intencje i szczeg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y, tak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że gdy trzeba połączyć informacje w materiałach obejmujących: teksty, nagrania, tabele i ilustracje dotyczące uczenia się i strategii uczenia się; dialogi, teksty, nagrania i materiały wizualne o zwyczajach zakupowych, cenach, zwrotach produkt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 i us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ugach; teksty, nagrania i materia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ły wizualne o znaczeniu przyjaźni oraz zachowaniach wspierających dobre relacje; teksty, wywiady, nagrania i materiały wizualne o młodych wynalazcach, ich umiejętnościach, klubach i projektach; teksty, nagrania i materiały wizualne o nawykach medialnych, częstotliwości korzystania z medi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 i zaj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ę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ciach pozaszkolnych; teksty, nagrania i materia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ły wizualne o ogrodzie, jego elementach, czynnościach i możliwościach spędzania czasu..</w:t>
            </w:r>
          </w:p>
        </w:tc>
      </w:tr>
      <w:tr>
        <w:trPr>
          <w:trHeight w:val="1" w:hRule="atLeast"/>
          <w:jc w:val="center"/>
          <w:cantSplit w:val="1"/>
        </w:trPr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2f2f2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6"/>
                <w:shd w:fill="auto" w:val="clear"/>
              </w:rPr>
              <w:t xml:space="preserve">Rozumienie wypowiedzi pisemnych</w:t>
            </w:r>
          </w:p>
        </w:tc>
        <w:tc>
          <w:tcPr>
            <w:tcW w:w="90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Swobodnie, precyzyjnie i niemal bezb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łę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dnie interpretuje g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ówn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ą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 my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śl, kontekst i szczeg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y oraz wyci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ąga proste wnioski w materiałach obejmujących: teksty, nagrania, tabele i ilustracje dotyczące uczenia się i strategii uczenia się; dialogi, teksty, nagrania i materiały wizualne o zwyczajach zakupowych, cenach, zwrotach produkt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 i us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ugach; teksty, nagrania i materia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ły wizualne o znaczeniu przyjaźni oraz zachowaniach wspierających dobre relacje; teksty, wywiady, nagrania i materiały wizualne o młodych wynalazcach, ich umiejętnościach, klubach i projektach; teksty, nagrania i materiały wizualne o nawykach medialnych, częstotliwości korzystania z medi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 i zaj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ę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ciach pozaszkolnych; teksty, nagrania i materia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ły wizualne o ogrodzie, jego elementach, czynnościach i możliwościach spędzania czasu..</w:t>
            </w:r>
          </w:p>
        </w:tc>
      </w:tr>
      <w:tr>
        <w:trPr>
          <w:trHeight w:val="1" w:hRule="atLeast"/>
          <w:jc w:val="center"/>
          <w:cantSplit w:val="1"/>
        </w:trPr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2f2f2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6"/>
                <w:shd w:fill="auto" w:val="clear"/>
              </w:rPr>
              <w:t xml:space="preserve">Tworzenie wypowiedzi ustnych</w:t>
            </w:r>
          </w:p>
        </w:tc>
        <w:tc>
          <w:tcPr>
            <w:tcW w:w="90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Swobodnie, precyzyjnie i niemal bezb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łę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dnie tworzy rozwini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ętą wypowiedź, rozwija i uzasadnia myśli oraz elastycznie dobiera język: wypowiedź o uczeniu się i strategiach uczenia się, obejmująca opis, por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ównanie i uzasadnienie wyborów; wypowied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ź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 o zakupach, sklepach i us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ługach, obejmująca opis, por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ównanie i uzasadnienie wyborów; wypowied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ź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 o relacjach z rodzin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ą, przyjaci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mi i innymi osobami, obejmuj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ąca opis, por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ównanie i uzasadnienie wyborów; wypowied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ź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 o wynalazkach i umiej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ętnościach tw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órczych, obejmuj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ą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ca opis, por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ównanie i uzasadnienie wyborów; wypowied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ź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 o mediach, nawykach medialnych i r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ównowadze cyfrowej, obejmuj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ą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ca opis, por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ównanie i uzasadnienie wyborów; wypowied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ź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 o najbli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ższym otoczeniu domu i ogrodzie, obejmująca opis, por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ównanie i uzasadnienie wyborów..</w:t>
            </w:r>
          </w:p>
        </w:tc>
      </w:tr>
      <w:tr>
        <w:trPr>
          <w:trHeight w:val="1" w:hRule="atLeast"/>
          <w:jc w:val="center"/>
          <w:cantSplit w:val="1"/>
        </w:trPr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2f2f2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6"/>
                <w:shd w:fill="auto" w:val="clear"/>
              </w:rPr>
              <w:t xml:space="preserve">Tworzenie wypowiedzi pisemnych</w:t>
            </w:r>
          </w:p>
        </w:tc>
        <w:tc>
          <w:tcPr>
            <w:tcW w:w="90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Swobodnie, precyzyjnie i niemal bezb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łę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dnie tworzy rozwini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ęty, sp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ójny i adekwatny tekst, dobrze organizuje tre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ść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 i stosuje urozmaicony j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ęzyk: e-mail o sobie, języku, kt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órego ucze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ń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 si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ę uczy, oraz sposobach uczenia się; wpis o tym, z kim i gdzie uczeń robi zakupy, co robi w sklepie i co kupuje; wpis na blogu o koleżance lub koledze, sposobach dbania o przyjaźń i wsp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ólnych aktywno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ś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ciach; og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łoszenie klubu młodych wynalazc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 z informacj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ą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 o miejscu, czasie spotka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ń i rozwijanych umiejętnościach; ogłoszenie klubu medialnego z informacją o adresatach, aktywnościach, miejscu i czasie spotkań; e-mail z zaproszeniem do domu, opisem okolicy oraz propozycją wsp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ólnej aktywno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ś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ci..</w:t>
            </w:r>
          </w:p>
        </w:tc>
      </w:tr>
      <w:tr>
        <w:trPr>
          <w:trHeight w:val="1" w:hRule="atLeast"/>
          <w:jc w:val="center"/>
          <w:cantSplit w:val="1"/>
        </w:trPr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2f2f2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6"/>
                <w:shd w:fill="auto" w:val="clear"/>
              </w:rPr>
              <w:t xml:space="preserve">Reagowanie ustne i pisemne</w:t>
            </w:r>
          </w:p>
        </w:tc>
        <w:tc>
          <w:tcPr>
            <w:tcW w:w="90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Swobodnie, precyzyjnie i niemal bezb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łę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dnie podtrzymuje rozmow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ę oraz tworzy rozwinięte reakcje pisemne, precyzyjnie przekazuje i uzasadnia informacje, dostosowując język do odbiorcy w zakresie: rozmowa i reakcja pisemna dotycząca uczenia się, strategii, opinii, preferencji i propozycji; rozmowa i reakcja pisemna dotycząca zakup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ów, sklepów, us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ug, opinii, preferencji i propozycji; rozmowa i reakcja pisemna dotycz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ąca relacji, opinii, preferencji i propozycji; rozmowa i reakcja pisemna dotycząca wynalazk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ów, umiej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ę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tno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ści, opinii, preferencji i propozycji; rozmowa i reakcja pisemna dotycząca medi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ów, aktywno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ś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ci online, opinii, preferencji i propozycji; rozmowa i reakcja pisemna dotycz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ąca najbliższego otoczenia domu, opinii, preferencji i propozycji..</w:t>
            </w:r>
          </w:p>
        </w:tc>
      </w:tr>
      <w:tr>
        <w:trPr>
          <w:trHeight w:val="1" w:hRule="atLeast"/>
          <w:jc w:val="center"/>
          <w:cantSplit w:val="1"/>
        </w:trPr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2f2f2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6"/>
                <w:shd w:fill="auto" w:val="clear"/>
              </w:rPr>
              <w:t xml:space="preserve">Przetwarzanie ustne i pisemne tekstu</w:t>
            </w:r>
          </w:p>
        </w:tc>
        <w:tc>
          <w:tcPr>
            <w:tcW w:w="90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Swobodnie, precyzyjnie i niemal bezb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łę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dnie 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łączy i przetwarza informacje z r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ż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nych 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źr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óde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, przekazuje je w odpowiedniej formie i wsp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tworzy sp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ójn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ą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 wypowied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ź na podstawie: teksty, nagrania, tabele i ilustracje dotyczące uczenia się i strategii uczenia się; dialogi, teksty, nagrania i materiały wizualne o zwyczajach zakupowych, cenach, zwrotach produkt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 i us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ugach; teksty, nagrania i materia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ły wizualne o znaczeniu przyjaźni oraz zachowaniach wspierających dobre relacje; teksty, wywiady, nagrania i materiały wizualne o młodych wynalazcach, ich umiejętnościach, klubach i projektach; teksty, nagrania i materiały wizualne o nawykach medialnych, częstotliwości korzystania z medi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 i zaj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ę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ciach pozaszkolnych; teksty, nagrania i materia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ły wizualne o ogrodzie, jego elementach, czynnościach i możliwościach spędzania czasu..</w:t>
            </w:r>
          </w:p>
        </w:tc>
      </w:tr>
      <w:tr>
        <w:trPr>
          <w:trHeight w:val="1" w:hRule="atLeast"/>
          <w:jc w:val="center"/>
          <w:cantSplit w:val="1"/>
        </w:trPr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eaf0f8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6"/>
                <w:shd w:fill="auto" w:val="clear"/>
              </w:rPr>
              <w:t xml:space="preserve">Extended 1: Lifelong learning</w:t>
            </w:r>
          </w:p>
        </w:tc>
        <w:tc>
          <w:tcPr>
            <w:tcW w:w="90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Zakres modu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u: uczenie si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ę przez całe życie; sposoby i strategie uczenia się; plany i trudności w nauce; języki obce. Oczekiwane działania: wypowiedź o uczeniu się i strategiach uczenia się, obejmująca opis, por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ównanie i uzasadnienie wyborów; e-mail o sobie, j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ę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zyku, kt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órego ucze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ń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 si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ę uczy, oraz sposobach uczenia się; rozmowa i reakcja pisemna dotycząca uczenia się, strategii, opinii, preferencji i propozycji.</w:t>
            </w:r>
          </w:p>
        </w:tc>
      </w:tr>
      <w:tr>
        <w:trPr>
          <w:trHeight w:val="1" w:hRule="atLeast"/>
          <w:jc w:val="center"/>
          <w:cantSplit w:val="1"/>
        </w:trPr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eaf0f8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6"/>
                <w:shd w:fill="auto" w:val="clear"/>
              </w:rPr>
              <w:t xml:space="preserve">Extended 2: Shops and services</w:t>
            </w:r>
          </w:p>
        </w:tc>
        <w:tc>
          <w:tcPr>
            <w:tcW w:w="90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Zakres modu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u: zakupy; sklepy i us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ługi; zwyczaje zakupowe; ceny; zwroty produkt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ów; zamawianie jedzenia. Oczekiwane dzia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ania: wypowied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ź o zakupach, sklepach i usługach, obejmująca opis, por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ównanie i uzasadnienie wyborów; wpis o tym, z kim i gdzie ucze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ń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 robi zakupy, co robi w sklepie i co kupuje; rozmowa i reakcja pisemna dotycz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ąca zakup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ów, sklepów, us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ug, opinii, preferencji i propozycji.</w:t>
            </w:r>
          </w:p>
        </w:tc>
      </w:tr>
      <w:tr>
        <w:trPr>
          <w:trHeight w:val="1" w:hRule="atLeast"/>
          <w:jc w:val="center"/>
          <w:cantSplit w:val="1"/>
        </w:trPr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eaf0f8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6"/>
                <w:shd w:fill="auto" w:val="clear"/>
              </w:rPr>
              <w:t xml:space="preserve">Extended 3: Relationships with people</w:t>
            </w:r>
          </w:p>
        </w:tc>
        <w:tc>
          <w:tcPr>
            <w:tcW w:w="90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Zakres modu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u: relacje z rodzin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ą, przyjaci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mi i innymi osobami; znaczenie przyja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źni; zachowania wspierające dobre relacje; wsp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ólne aktywno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ś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ci. Oczekiwane dzia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łania: wypowiedź o relacjach z rodziną, przyjaci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mi i innymi osobami, obejmuj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ąca opis, por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ównanie i uzasadnienie wyborów; wpis na blogu o kole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ż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ance lub koledze, sposobach dbania o przyja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źń i wsp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ólnych aktywno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ś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ciach; rozmowa i reakcja pisemna dotycz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ąca relacji, opinii, preferencji i propozycji.</w:t>
            </w:r>
          </w:p>
        </w:tc>
      </w:tr>
      <w:tr>
        <w:trPr>
          <w:trHeight w:val="1" w:hRule="atLeast"/>
          <w:jc w:val="center"/>
          <w:cantSplit w:val="1"/>
        </w:trPr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eaf0f8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6"/>
                <w:shd w:fill="auto" w:val="clear"/>
              </w:rPr>
              <w:t xml:space="preserve">Extended 4: Inventions</w:t>
            </w:r>
          </w:p>
        </w:tc>
        <w:tc>
          <w:tcPr>
            <w:tcW w:w="90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Zakres modu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u: wynalazki; m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łodzi wynalazcy; umiejętności tw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órcze; kluby i projekty wynalazcze. Oczekiwane dzia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ania: wypowied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ź o wynalazkach i umiejętnościach tw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órczych, obejmuj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ą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ca opis, por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ównanie i uzasadnienie wyborów; og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oszenie klubu m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łodych wynalazc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 z informacj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ą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 o miejscu, czasie spotka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ń i rozwijanych umiejętnościach; rozmowa i reakcja pisemna dotycząca wynalazk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ów, umiej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ę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tno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ści, opinii, preferencji i propozycji.</w:t>
            </w:r>
          </w:p>
        </w:tc>
      </w:tr>
      <w:tr>
        <w:trPr>
          <w:trHeight w:val="1" w:hRule="atLeast"/>
          <w:jc w:val="center"/>
          <w:cantSplit w:val="1"/>
        </w:trPr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eaf0f8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6"/>
                <w:shd w:fill="auto" w:val="clear"/>
              </w:rPr>
              <w:t xml:space="preserve">Extended 5: Media</w:t>
            </w:r>
          </w:p>
        </w:tc>
        <w:tc>
          <w:tcPr>
            <w:tcW w:w="90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Zakres modu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u: media; nawyki medialne; cz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ęstotliwość korzystania z medi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ów; aktywno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ś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ci online; r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ównowaga cyfrowa; zaj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ę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cia pozaszkolne. Oczekiwane dzia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łania: wypowiedź o mediach, nawykach medialnych i r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ównowadze cyfrowej, obejmuj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ą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ca opis, por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ównanie i uzasadnienie wyborów; og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oszenie klubu medialnego z informacj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ą o adresatach, aktywnościach, miejscu i czasie spotkań; rozmowa i reakcja pisemna dotycząca medi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ów, aktywno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ś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ci online, opinii, preferencji i propozycji.</w:t>
            </w:r>
          </w:p>
        </w:tc>
      </w:tr>
      <w:tr>
        <w:trPr>
          <w:trHeight w:val="1" w:hRule="atLeast"/>
          <w:jc w:val="center"/>
          <w:cantSplit w:val="1"/>
        </w:trPr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eaf0f8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6"/>
                <w:shd w:fill="auto" w:val="clear"/>
              </w:rPr>
              <w:t xml:space="preserve">Extended 6: Near my house</w:t>
            </w:r>
          </w:p>
        </w:tc>
        <w:tc>
          <w:tcPr>
            <w:tcW w:w="90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Zakres modu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u: najbli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ższe otoczenie domu; ogr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ód i jego elementy; czynno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ś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ci oraz mo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żliwości spędzania czasu w ogrodzie i okolicy. Oczekiwane działania: wypowiedź o najbliższym otoczeniu domu i ogrodzie, obejmująca opis, por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ównanie i uzasadnienie wyborów; e-mail z zaproszeniem do domu, opisem okolicy oraz propozycj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ą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 wsp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ólnej aktywno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ś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ci; rozmowa i reakcja pisemna dotycz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ąca najbliższego otoczenia domu, opinii, preferencji i propozycji.</w:t>
            </w:r>
          </w:p>
        </w:tc>
      </w:tr>
    </w:tbl>
    <w:p>
      <w:pPr>
        <w:keepNext w:val="true"/>
        <w:keepLines w:val="true"/>
        <w:spacing w:before="200" w:after="80" w:line="276"/>
        <w:ind w:right="0" w:left="0" w:firstLine="0"/>
        <w:jc w:val="left"/>
        <w:rPr>
          <w:rFonts w:ascii="Calibri" w:hAnsi="Calibri" w:cs="Calibri" w:eastAsia="Calibri"/>
          <w:b/>
          <w:color w:val="333333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333333"/>
          <w:spacing w:val="0"/>
          <w:position w:val="0"/>
          <w:sz w:val="24"/>
          <w:shd w:fill="auto" w:val="clear"/>
        </w:rPr>
        <w:t xml:space="preserve">Ocena 5 - bardzo dobra</w:t>
      </w:r>
    </w:p>
    <w:p>
      <w:pPr>
        <w:spacing w:before="0" w:after="80" w:line="276"/>
        <w:ind w:right="0" w:left="0" w:firstLine="0"/>
        <w:jc w:val="left"/>
        <w:rPr>
          <w:rFonts w:ascii="Calibri" w:hAnsi="Calibri" w:cs="Calibri" w:eastAsia="Calibri"/>
          <w:color w:val="222222"/>
          <w:spacing w:val="0"/>
          <w:position w:val="0"/>
          <w:sz w:val="19"/>
          <w:shd w:fill="auto" w:val="clear"/>
        </w:rPr>
      </w:pPr>
      <w:r>
        <w:rPr>
          <w:rFonts w:ascii="Aptos" w:hAnsi="Aptos" w:cs="Aptos" w:eastAsia="Aptos"/>
          <w:b/>
          <w:color w:val="222222"/>
          <w:spacing w:val="0"/>
          <w:position w:val="0"/>
          <w:sz w:val="19"/>
          <w:shd w:fill="auto" w:val="clear"/>
        </w:rPr>
        <w:t xml:space="preserve">Ogólny poziom spe</w:t>
      </w:r>
      <w:r>
        <w:rPr>
          <w:rFonts w:ascii="Calibri" w:hAnsi="Calibri" w:cs="Calibri" w:eastAsia="Calibri"/>
          <w:b/>
          <w:color w:val="222222"/>
          <w:spacing w:val="0"/>
          <w:position w:val="0"/>
          <w:sz w:val="19"/>
          <w:shd w:fill="auto" w:val="clear"/>
        </w:rPr>
        <w:t xml:space="preserve">ł</w:t>
      </w:r>
      <w:r>
        <w:rPr>
          <w:rFonts w:ascii="Calibri" w:hAnsi="Calibri" w:cs="Calibri" w:eastAsia="Calibri"/>
          <w:b/>
          <w:color w:val="222222"/>
          <w:spacing w:val="0"/>
          <w:position w:val="0"/>
          <w:sz w:val="19"/>
          <w:shd w:fill="auto" w:val="clear"/>
        </w:rPr>
        <w:t xml:space="preserve">nienia wymaga</w:t>
      </w:r>
      <w:r>
        <w:rPr>
          <w:rFonts w:ascii="Calibri" w:hAnsi="Calibri" w:cs="Calibri" w:eastAsia="Calibri"/>
          <w:b/>
          <w:color w:val="222222"/>
          <w:spacing w:val="0"/>
          <w:position w:val="0"/>
          <w:sz w:val="19"/>
          <w:shd w:fill="auto" w:val="clear"/>
        </w:rPr>
        <w:t xml:space="preserve">ń: </w:t>
      </w:r>
      <w:r>
        <w:rPr>
          <w:rFonts w:ascii="Calibri" w:hAnsi="Calibri" w:cs="Calibri" w:eastAsia="Calibri"/>
          <w:color w:val="222222"/>
          <w:spacing w:val="0"/>
          <w:position w:val="0"/>
          <w:sz w:val="19"/>
          <w:shd w:fill="auto" w:val="clear"/>
        </w:rPr>
        <w:t xml:space="preserve">opanował pełny zakres wymagań; samodzielnie, sprawnie i poprawnie wykonuje zadania, przekazuje wszystkie informacje i trafnie dobiera środki językowe.</w:t>
      </w:r>
    </w:p>
    <w:tbl>
      <w:tblPr/>
      <w:tblGrid>
        <w:gridCol w:w="1276"/>
        <w:gridCol w:w="9036"/>
      </w:tblGrid>
      <w:tr>
        <w:trPr>
          <w:trHeight w:val="1" w:hRule="atLeast"/>
          <w:jc w:val="center"/>
          <w:cantSplit w:val="1"/>
        </w:trPr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333333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FFFFFF"/>
                <w:spacing w:val="0"/>
                <w:position w:val="0"/>
                <w:sz w:val="16"/>
                <w:shd w:fill="auto" w:val="clear"/>
              </w:rPr>
              <w:t xml:space="preserve">Obszar</w:t>
            </w:r>
          </w:p>
        </w:tc>
        <w:tc>
          <w:tcPr>
            <w:tcW w:w="90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333333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FFFFFF"/>
                <w:spacing w:val="0"/>
                <w:position w:val="0"/>
                <w:sz w:val="16"/>
                <w:shd w:fill="auto" w:val="clear"/>
              </w:rPr>
              <w:t xml:space="preserve">Wymagania niezb</w:t>
            </w:r>
            <w:r>
              <w:rPr>
                <w:rFonts w:ascii="Calibri" w:hAnsi="Calibri" w:cs="Calibri" w:eastAsia="Calibri"/>
                <w:b/>
                <w:color w:val="FFFFFF"/>
                <w:spacing w:val="0"/>
                <w:position w:val="0"/>
                <w:sz w:val="16"/>
                <w:shd w:fill="auto" w:val="clear"/>
              </w:rPr>
              <w:t xml:space="preserve">ę</w:t>
            </w:r>
            <w:r>
              <w:rPr>
                <w:rFonts w:ascii="Calibri" w:hAnsi="Calibri" w:cs="Calibri" w:eastAsia="Calibri"/>
                <w:b/>
                <w:color w:val="FFFFFF"/>
                <w:spacing w:val="0"/>
                <w:position w:val="0"/>
                <w:sz w:val="16"/>
                <w:shd w:fill="auto" w:val="clear"/>
              </w:rPr>
              <w:t xml:space="preserve">dne do otrzymania oceny</w:t>
            </w:r>
          </w:p>
        </w:tc>
      </w:tr>
      <w:tr>
        <w:trPr>
          <w:trHeight w:val="1" w:hRule="atLeast"/>
          <w:jc w:val="center"/>
          <w:cantSplit w:val="1"/>
        </w:trPr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2f2f2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6"/>
                <w:shd w:fill="auto" w:val="clear"/>
              </w:rPr>
              <w:t xml:space="preserve">Znajomo</w:t>
            </w:r>
            <w:r>
              <w:rPr>
                <w:rFonts w:ascii="Calibri" w:hAnsi="Calibri" w:cs="Calibri" w:eastAsia="Calibri"/>
                <w:b/>
                <w:color w:val="222222"/>
                <w:spacing w:val="0"/>
                <w:position w:val="0"/>
                <w:sz w:val="16"/>
                <w:shd w:fill="auto" w:val="clear"/>
              </w:rPr>
              <w:t xml:space="preserve">ść</w:t>
            </w:r>
            <w:r>
              <w:rPr>
                <w:rFonts w:ascii="Calibri" w:hAnsi="Calibri" w:cs="Calibri" w:eastAsia="Calibri"/>
                <w:b/>
                <w:color w:val="222222"/>
                <w:spacing w:val="0"/>
                <w:position w:val="0"/>
                <w:sz w:val="16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222222"/>
                <w:spacing w:val="0"/>
                <w:position w:val="0"/>
                <w:sz w:val="16"/>
                <w:shd w:fill="auto" w:val="clear"/>
              </w:rPr>
              <w:t xml:space="preserve">środk</w:t>
            </w: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6"/>
                <w:shd w:fill="auto" w:val="clear"/>
              </w:rPr>
              <w:t xml:space="preserve">ów j</w:t>
            </w:r>
            <w:r>
              <w:rPr>
                <w:rFonts w:ascii="Calibri" w:hAnsi="Calibri" w:cs="Calibri" w:eastAsia="Calibri"/>
                <w:b/>
                <w:color w:val="222222"/>
                <w:spacing w:val="0"/>
                <w:position w:val="0"/>
                <w:sz w:val="16"/>
                <w:shd w:fill="auto" w:val="clear"/>
              </w:rPr>
              <w:t xml:space="preserve">ę</w:t>
            </w:r>
            <w:r>
              <w:rPr>
                <w:rFonts w:ascii="Calibri" w:hAnsi="Calibri" w:cs="Calibri" w:eastAsia="Calibri"/>
                <w:b/>
                <w:color w:val="222222"/>
                <w:spacing w:val="0"/>
                <w:position w:val="0"/>
                <w:sz w:val="16"/>
                <w:shd w:fill="auto" w:val="clear"/>
              </w:rPr>
              <w:t xml:space="preserve">zykowych</w:t>
            </w:r>
          </w:p>
        </w:tc>
        <w:tc>
          <w:tcPr>
            <w:tcW w:w="90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Samodzielnie i poprawnie stosuje pe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ny zakres s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łownictwa i struktur Extended oraz trafnie dobiera środki językowe do zadania.</w:t>
            </w:r>
          </w:p>
        </w:tc>
      </w:tr>
      <w:tr>
        <w:trPr>
          <w:trHeight w:val="1" w:hRule="atLeast"/>
          <w:jc w:val="center"/>
          <w:cantSplit w:val="1"/>
        </w:trPr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2f2f2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6"/>
                <w:shd w:fill="auto" w:val="clear"/>
              </w:rPr>
              <w:t xml:space="preserve">Rozumienie wypowiedzi ustnych</w:t>
            </w:r>
          </w:p>
        </w:tc>
        <w:tc>
          <w:tcPr>
            <w:tcW w:w="90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Samodzielnie, sprawnie i poprawnie rozumie g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ówn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ą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 my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śl, kontekst i informacje szczeg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owe w materia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łach obejmujących: teksty, nagrania, tabele i ilustracje dotyczące uczenia się i strategii uczenia się; dialogi, teksty, nagrania i materiały wizualne o zwyczajach zakupowych, cenach, zwrotach produkt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 i us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ugach; teksty, nagrania i materia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ły wizualne o znaczeniu przyjaźni oraz zachowaniach wspierających dobre relacje; teksty, wywiady, nagrania i materiały wizualne o młodych wynalazcach, ich umiejętnościach, klubach i projektach; teksty, nagrania i materiały wizualne o nawykach medialnych, częstotliwości korzystania z medi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 i zaj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ę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ciach pozaszkolnych; teksty, nagrania i materia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ły wizualne o ogrodzie, jego elementach, czynnościach i możliwościach spędzania czasu..</w:t>
            </w:r>
          </w:p>
        </w:tc>
      </w:tr>
      <w:tr>
        <w:trPr>
          <w:trHeight w:val="1" w:hRule="atLeast"/>
          <w:jc w:val="center"/>
          <w:cantSplit w:val="1"/>
        </w:trPr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2f2f2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6"/>
                <w:shd w:fill="auto" w:val="clear"/>
              </w:rPr>
              <w:t xml:space="preserve">Rozumienie wypowiedzi pisemnych</w:t>
            </w:r>
          </w:p>
        </w:tc>
        <w:tc>
          <w:tcPr>
            <w:tcW w:w="90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Samodzielnie, sprawnie i poprawnie rozumie g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ówn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ą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 my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śl, kontekst i szczeg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owe informacje w materia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łach obejmujących: teksty, nagrania, tabele i ilustracje dotyczące uczenia się i strategii uczenia się; dialogi, teksty, nagrania i materiały wizualne o zwyczajach zakupowych, cenach, zwrotach produkt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 i us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ugach; teksty, nagrania i materia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ły wizualne o znaczeniu przyjaźni oraz zachowaniach wspierających dobre relacje; teksty, wywiady, nagrania i materiały wizualne o młodych wynalazcach, ich umiejętnościach, klubach i projektach; teksty, nagrania i materiały wizualne o nawykach medialnych, częstotliwości korzystania z medi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 i zaj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ę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ciach pozaszkolnych; teksty, nagrania i materia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ły wizualne o ogrodzie, jego elementach, czynnościach i możliwościach spędzania czasu..</w:t>
            </w:r>
          </w:p>
        </w:tc>
      </w:tr>
      <w:tr>
        <w:trPr>
          <w:trHeight w:val="1" w:hRule="atLeast"/>
          <w:jc w:val="center"/>
          <w:cantSplit w:val="1"/>
        </w:trPr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2f2f2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6"/>
                <w:shd w:fill="auto" w:val="clear"/>
              </w:rPr>
              <w:t xml:space="preserve">Tworzenie wypowiedzi ustnych</w:t>
            </w:r>
          </w:p>
        </w:tc>
        <w:tc>
          <w:tcPr>
            <w:tcW w:w="90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Samodzielnie, sprawnie i poprawnie tworzy spójn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ą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 i logiczn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ą wypowiedź, opisuje, por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ównuje i uzasadnia wybory: wypowied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ź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 o uczeniu si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ę i strategiach uczenia się, obejmująca opis, por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ównanie i uzasadnienie wyborów; wypowied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ź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 o zakupach, sklepach i us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ługach, obejmująca opis, por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ównanie i uzasadnienie wyborów; wypowied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ź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 o relacjach z rodzin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ą, przyjaci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mi i innymi osobami, obejmuj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ąca opis, por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ównanie i uzasadnienie wyborów; wypowied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ź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 o wynalazkach i umiej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ętnościach tw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órczych, obejmuj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ą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ca opis, por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ównanie i uzasadnienie wyborów; wypowied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ź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 o mediach, nawykach medialnych i r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ównowadze cyfrowej, obejmuj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ą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ca opis, por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ównanie i uzasadnienie wyborów; wypowied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ź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 o najbli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ższym otoczeniu domu i ogrodzie, obejmująca opis, por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ównanie i uzasadnienie wyborów..</w:t>
            </w:r>
          </w:p>
        </w:tc>
      </w:tr>
      <w:tr>
        <w:trPr>
          <w:trHeight w:val="1" w:hRule="atLeast"/>
          <w:jc w:val="center"/>
          <w:cantSplit w:val="1"/>
        </w:trPr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2f2f2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6"/>
                <w:shd w:fill="auto" w:val="clear"/>
              </w:rPr>
              <w:t xml:space="preserve">Tworzenie wypowiedzi pisemnych</w:t>
            </w:r>
          </w:p>
        </w:tc>
        <w:tc>
          <w:tcPr>
            <w:tcW w:w="90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Samodzielnie, sprawnie i poprawnie tworzy spójny i logiczny tekst, realizuj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ą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c wszystkie elementy polecenia: e-mail o sobie, j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ęzyku, kt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órego ucze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ń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 si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ę uczy, oraz sposobach uczenia się; wpis o tym, z kim i gdzie uczeń robi zakupy, co robi w sklepie i co kupuje; wpis na blogu o koleżance lub koledze, sposobach dbania o przyjaźń i wsp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ólnych aktywno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ś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ciach; og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łoszenie klubu młodych wynalazc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 z informacj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ą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 o miejscu, czasie spotka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ń i rozwijanych umiejętnościach; ogłoszenie klubu medialnego z informacją o adresatach, aktywnościach, miejscu i czasie spotkań; e-mail z zaproszeniem do domu, opisem okolicy oraz propozycją wsp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ólnej aktywno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ś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ci..</w:t>
            </w:r>
          </w:p>
        </w:tc>
      </w:tr>
      <w:tr>
        <w:trPr>
          <w:trHeight w:val="1" w:hRule="atLeast"/>
          <w:jc w:val="center"/>
          <w:cantSplit w:val="1"/>
        </w:trPr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2f2f2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6"/>
                <w:shd w:fill="auto" w:val="clear"/>
              </w:rPr>
              <w:t xml:space="preserve">Reagowanie ustne i pisemne</w:t>
            </w:r>
          </w:p>
        </w:tc>
        <w:tc>
          <w:tcPr>
            <w:tcW w:w="90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Samodzielnie, sprawnie i poprawnie uzyskuje i przekazuje wszystkie informacje, wyra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ż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a i kr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ótko uzasadnia opini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ę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, preferencj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ę lub propozycję w zakresie: rozmowa i reakcja pisemna dotycząca uczenia się, strategii, opinii, preferencji i propozycji; rozmowa i reakcja pisemna dotycząca zakup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ów, sklepów, us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ug, opinii, preferencji i propozycji; rozmowa i reakcja pisemna dotycz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ąca relacji, opinii, preferencji i propozycji; rozmowa i reakcja pisemna dotycząca wynalazk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ów, umiej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ę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tno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ści, opinii, preferencji i propozycji; rozmowa i reakcja pisemna dotycząca medi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ów, aktywno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ś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ci online, opinii, preferencji i propozycji; rozmowa i reakcja pisemna dotycz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ąca najbliższego otoczenia domu, opinii, preferencji i propozycji..</w:t>
            </w:r>
          </w:p>
        </w:tc>
      </w:tr>
      <w:tr>
        <w:trPr>
          <w:trHeight w:val="1" w:hRule="atLeast"/>
          <w:jc w:val="center"/>
          <w:cantSplit w:val="1"/>
        </w:trPr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2f2f2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6"/>
                <w:shd w:fill="auto" w:val="clear"/>
              </w:rPr>
              <w:t xml:space="preserve">Przetwarzanie ustne i pisemne tekstu</w:t>
            </w:r>
          </w:p>
        </w:tc>
        <w:tc>
          <w:tcPr>
            <w:tcW w:w="90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Samodzielnie, sprawnie i poprawnie selekcjonuje i przekazuje informacje w j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ę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zyku angielskim lub polskim oraz aktywnie wsp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tworzy wypowiedzi na podstawie: teksty, nagrania, tabele i ilustracje dotycz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ące uczenia się i strategii uczenia się; dialogi, teksty, nagrania i materiały wizualne o zwyczajach zakupowych, cenach, zwrotach produkt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 i us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ugach; teksty, nagrania i materia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ły wizualne o znaczeniu przyjaźni oraz zachowaniach wspierających dobre relacje; teksty, wywiady, nagrania i materiały wizualne o młodych wynalazcach, ich umiejętnościach, klubach i projektach; teksty, nagrania i materiały wizualne o nawykach medialnych, częstotliwości korzystania z medi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 i zaj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ę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ciach pozaszkolnych; teksty, nagrania i materia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ły wizualne o ogrodzie, jego elementach, czynnościach i możliwościach spędzania czasu..</w:t>
            </w:r>
          </w:p>
        </w:tc>
      </w:tr>
      <w:tr>
        <w:trPr>
          <w:trHeight w:val="1" w:hRule="atLeast"/>
          <w:jc w:val="center"/>
          <w:cantSplit w:val="1"/>
        </w:trPr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eaf0f8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6"/>
                <w:shd w:fill="auto" w:val="clear"/>
              </w:rPr>
              <w:t xml:space="preserve">Extended 1: Lifelong learning</w:t>
            </w:r>
          </w:p>
        </w:tc>
        <w:tc>
          <w:tcPr>
            <w:tcW w:w="90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Zakres modu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u: uczenie si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ę przez całe życie; sposoby i strategie uczenia się; plany i trudności w nauce; języki obce. Oczekiwane działania: wypowiedź o uczeniu się i strategiach uczenia się, obejmująca opis, por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ównanie i uzasadnienie wyborów; e-mail o sobie, j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ę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zyku, kt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órego ucze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ń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 si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ę uczy, oraz sposobach uczenia się; rozmowa i reakcja pisemna dotycząca uczenia się, strategii, opinii, preferencji i propozycji.</w:t>
            </w:r>
          </w:p>
        </w:tc>
      </w:tr>
      <w:tr>
        <w:trPr>
          <w:trHeight w:val="1" w:hRule="atLeast"/>
          <w:jc w:val="center"/>
          <w:cantSplit w:val="1"/>
        </w:trPr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eaf0f8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6"/>
                <w:shd w:fill="auto" w:val="clear"/>
              </w:rPr>
              <w:t xml:space="preserve">Extended 2: Shops and services</w:t>
            </w:r>
          </w:p>
        </w:tc>
        <w:tc>
          <w:tcPr>
            <w:tcW w:w="90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Zakres modu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u: zakupy; sklepy i us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ługi; zwyczaje zakupowe; ceny; zwroty produkt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ów; zamawianie jedzenia. Oczekiwane dzia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ania: wypowied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ź o zakupach, sklepach i usługach, obejmująca opis, por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ównanie i uzasadnienie wyborów; wpis o tym, z kim i gdzie ucze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ń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 robi zakupy, co robi w sklepie i co kupuje; rozmowa i reakcja pisemna dotycz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ąca zakup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ów, sklepów, us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ug, opinii, preferencji i propozycji.</w:t>
            </w:r>
          </w:p>
        </w:tc>
      </w:tr>
      <w:tr>
        <w:trPr>
          <w:trHeight w:val="1" w:hRule="atLeast"/>
          <w:jc w:val="center"/>
          <w:cantSplit w:val="1"/>
        </w:trPr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eaf0f8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6"/>
                <w:shd w:fill="auto" w:val="clear"/>
              </w:rPr>
              <w:t xml:space="preserve">Extended 3: Relationships with people</w:t>
            </w:r>
          </w:p>
        </w:tc>
        <w:tc>
          <w:tcPr>
            <w:tcW w:w="90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Zakres modu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u: relacje z rodzin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ą, przyjaci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mi i innymi osobami; znaczenie przyja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źni; zachowania wspierające dobre relacje; wsp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ólne aktywno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ś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ci. Oczekiwane dzia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łania: wypowiedź o relacjach z rodziną, przyjaci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mi i innymi osobami, obejmuj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ąca opis, por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ównanie i uzasadnienie wyborów; wpis na blogu o kole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ż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ance lub koledze, sposobach dbania o przyja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źń i wsp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ólnych aktywno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ś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ciach; rozmowa i reakcja pisemna dotycz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ąca relacji, opinii, preferencji i propozycji.</w:t>
            </w:r>
          </w:p>
        </w:tc>
      </w:tr>
      <w:tr>
        <w:trPr>
          <w:trHeight w:val="1" w:hRule="atLeast"/>
          <w:jc w:val="center"/>
          <w:cantSplit w:val="1"/>
        </w:trPr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eaf0f8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6"/>
                <w:shd w:fill="auto" w:val="clear"/>
              </w:rPr>
              <w:t xml:space="preserve">Extended 4: Inventions</w:t>
            </w:r>
          </w:p>
        </w:tc>
        <w:tc>
          <w:tcPr>
            <w:tcW w:w="90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Zakres modu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u: wynalazki; m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łodzi wynalazcy; umiejętności tw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órcze; kluby i projekty wynalazcze. Oczekiwane dzia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ania: wypowied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ź o wynalazkach i umiejętnościach tw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órczych, obejmuj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ą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ca opis, por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ównanie i uzasadnienie wyborów; og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oszenie klubu m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łodych wynalazc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 z informacj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ą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 o miejscu, czasie spotka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ń i rozwijanych umiejętnościach; rozmowa i reakcja pisemna dotycząca wynalazk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ów, umiej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ę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tno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ści, opinii, preferencji i propozycji.</w:t>
            </w:r>
          </w:p>
        </w:tc>
      </w:tr>
      <w:tr>
        <w:trPr>
          <w:trHeight w:val="1" w:hRule="atLeast"/>
          <w:jc w:val="center"/>
          <w:cantSplit w:val="1"/>
        </w:trPr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eaf0f8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6"/>
                <w:shd w:fill="auto" w:val="clear"/>
              </w:rPr>
              <w:t xml:space="preserve">Extended 5: Media</w:t>
            </w:r>
          </w:p>
        </w:tc>
        <w:tc>
          <w:tcPr>
            <w:tcW w:w="90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Zakres modu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u: media; nawyki medialne; cz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ęstotliwość korzystania z medi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ów; aktywno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ś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ci online; r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ównowaga cyfrowa; zaj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ę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cia pozaszkolne. Oczekiwane dzia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łania: wypowiedź o mediach, nawykach medialnych i r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ównowadze cyfrowej, obejmuj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ą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ca opis, por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ównanie i uzasadnienie wyborów; og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oszenie klubu medialnego z informacj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ą o adresatach, aktywnościach, miejscu i czasie spotkań; rozmowa i reakcja pisemna dotycząca medi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ów, aktywno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ś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ci online, opinii, preferencji i propozycji.</w:t>
            </w:r>
          </w:p>
        </w:tc>
      </w:tr>
      <w:tr>
        <w:trPr>
          <w:trHeight w:val="1" w:hRule="atLeast"/>
          <w:jc w:val="center"/>
          <w:cantSplit w:val="1"/>
        </w:trPr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eaf0f8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6"/>
                <w:shd w:fill="auto" w:val="clear"/>
              </w:rPr>
              <w:t xml:space="preserve">Extended 6: Near my house</w:t>
            </w:r>
          </w:p>
        </w:tc>
        <w:tc>
          <w:tcPr>
            <w:tcW w:w="90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Zakres modu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u: najbli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ższe otoczenie domu; ogr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ód i jego elementy; czynno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ś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ci oraz mo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żliwości spędzania czasu w ogrodzie i okolicy. Oczekiwane działania: wypowiedź o najbliższym otoczeniu domu i ogrodzie, obejmująca opis, por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ównanie i uzasadnienie wyborów; e-mail z zaproszeniem do domu, opisem okolicy oraz propozycj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ą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 wsp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ólnej aktywno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ś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ci; rozmowa i reakcja pisemna dotycz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ąca najbliższego otoczenia domu, opinii, preferencji i propozycji.</w:t>
            </w:r>
          </w:p>
        </w:tc>
      </w:tr>
    </w:tbl>
    <w:p>
      <w:pPr>
        <w:spacing w:before="0" w:after="80" w:line="276"/>
        <w:ind w:right="0" w:left="0" w:firstLine="0"/>
        <w:jc w:val="left"/>
        <w:rPr>
          <w:rFonts w:ascii="Aptos" w:hAnsi="Aptos" w:cs="Aptos" w:eastAsia="Aptos"/>
          <w:color w:val="222222"/>
          <w:spacing w:val="0"/>
          <w:position w:val="0"/>
          <w:sz w:val="19"/>
          <w:shd w:fill="auto" w:val="clear"/>
        </w:rPr>
      </w:pPr>
    </w:p>
    <w:p>
      <w:pPr>
        <w:spacing w:before="0" w:after="80" w:line="276"/>
        <w:ind w:right="0" w:left="0" w:firstLine="0"/>
        <w:jc w:val="left"/>
        <w:rPr>
          <w:rFonts w:ascii="Aptos" w:hAnsi="Aptos" w:cs="Aptos" w:eastAsia="Aptos"/>
          <w:b/>
          <w:color w:val="222222"/>
          <w:spacing w:val="0"/>
          <w:position w:val="0"/>
          <w:sz w:val="22"/>
          <w:shd w:fill="auto" w:val="clear"/>
        </w:rPr>
      </w:pPr>
      <w:r>
        <w:rPr>
          <w:rFonts w:ascii="Aptos" w:hAnsi="Aptos" w:cs="Aptos" w:eastAsia="Aptos"/>
          <w:b/>
          <w:color w:val="222222"/>
          <w:spacing w:val="0"/>
          <w:position w:val="0"/>
          <w:sz w:val="22"/>
          <w:shd w:fill="auto" w:val="clear"/>
        </w:rPr>
        <w:t xml:space="preserve">Ocena 4 - dobra</w:t>
      </w:r>
    </w:p>
    <w:p>
      <w:pPr>
        <w:spacing w:before="0" w:after="80" w:line="276"/>
        <w:ind w:right="0" w:left="0" w:firstLine="0"/>
        <w:jc w:val="left"/>
        <w:rPr>
          <w:rFonts w:ascii="Calibri" w:hAnsi="Calibri" w:cs="Calibri" w:eastAsia="Calibri"/>
          <w:color w:val="222222"/>
          <w:spacing w:val="0"/>
          <w:position w:val="0"/>
          <w:sz w:val="19"/>
          <w:shd w:fill="auto" w:val="clear"/>
        </w:rPr>
      </w:pPr>
      <w:r>
        <w:rPr>
          <w:rFonts w:ascii="Aptos" w:hAnsi="Aptos" w:cs="Aptos" w:eastAsia="Aptos"/>
          <w:b/>
          <w:color w:val="222222"/>
          <w:spacing w:val="0"/>
          <w:position w:val="0"/>
          <w:sz w:val="19"/>
          <w:shd w:fill="auto" w:val="clear"/>
        </w:rPr>
        <w:t xml:space="preserve">Ogólny poziom spe</w:t>
      </w:r>
      <w:r>
        <w:rPr>
          <w:rFonts w:ascii="Calibri" w:hAnsi="Calibri" w:cs="Calibri" w:eastAsia="Calibri"/>
          <w:b/>
          <w:color w:val="222222"/>
          <w:spacing w:val="0"/>
          <w:position w:val="0"/>
          <w:sz w:val="19"/>
          <w:shd w:fill="auto" w:val="clear"/>
        </w:rPr>
        <w:t xml:space="preserve">ł</w:t>
      </w:r>
      <w:r>
        <w:rPr>
          <w:rFonts w:ascii="Calibri" w:hAnsi="Calibri" w:cs="Calibri" w:eastAsia="Calibri"/>
          <w:b/>
          <w:color w:val="222222"/>
          <w:spacing w:val="0"/>
          <w:position w:val="0"/>
          <w:sz w:val="19"/>
          <w:shd w:fill="auto" w:val="clear"/>
        </w:rPr>
        <w:t xml:space="preserve">nienia wymaga</w:t>
      </w:r>
      <w:r>
        <w:rPr>
          <w:rFonts w:ascii="Calibri" w:hAnsi="Calibri" w:cs="Calibri" w:eastAsia="Calibri"/>
          <w:b/>
          <w:color w:val="222222"/>
          <w:spacing w:val="0"/>
          <w:position w:val="0"/>
          <w:sz w:val="19"/>
          <w:shd w:fill="auto" w:val="clear"/>
        </w:rPr>
        <w:t xml:space="preserve">ń: </w:t>
      </w:r>
      <w:r>
        <w:rPr>
          <w:rFonts w:ascii="Calibri" w:hAnsi="Calibri" w:cs="Calibri" w:eastAsia="Calibri"/>
          <w:color w:val="222222"/>
          <w:spacing w:val="0"/>
          <w:position w:val="0"/>
          <w:sz w:val="19"/>
          <w:shd w:fill="auto" w:val="clear"/>
        </w:rPr>
        <w:t xml:space="preserve">opanował większość wymagań; na og</w:t>
      </w:r>
      <w:r>
        <w:rPr>
          <w:rFonts w:ascii="Aptos" w:hAnsi="Aptos" w:cs="Aptos" w:eastAsia="Aptos"/>
          <w:color w:val="222222"/>
          <w:spacing w:val="0"/>
          <w:position w:val="0"/>
          <w:sz w:val="19"/>
          <w:shd w:fill="auto" w:val="clear"/>
        </w:rPr>
        <w:t xml:space="preserve">ó</w:t>
      </w:r>
      <w:r>
        <w:rPr>
          <w:rFonts w:ascii="Calibri" w:hAnsi="Calibri" w:cs="Calibri" w:eastAsia="Calibri"/>
          <w:color w:val="222222"/>
          <w:spacing w:val="0"/>
          <w:position w:val="0"/>
          <w:sz w:val="19"/>
          <w:shd w:fill="auto" w:val="clear"/>
        </w:rPr>
        <w:t xml:space="preserve">ł</w:t>
      </w:r>
      <w:r>
        <w:rPr>
          <w:rFonts w:ascii="Calibri" w:hAnsi="Calibri" w:cs="Calibri" w:eastAsia="Calibri"/>
          <w:color w:val="222222"/>
          <w:spacing w:val="0"/>
          <w:position w:val="0"/>
          <w:sz w:val="19"/>
          <w:shd w:fill="auto" w:val="clear"/>
        </w:rPr>
        <w:t xml:space="preserve"> samodzielnie i poprawnie wykonuje typowe zadania, przekazuje wi</w:t>
      </w:r>
      <w:r>
        <w:rPr>
          <w:rFonts w:ascii="Calibri" w:hAnsi="Calibri" w:cs="Calibri" w:eastAsia="Calibri"/>
          <w:color w:val="222222"/>
          <w:spacing w:val="0"/>
          <w:position w:val="0"/>
          <w:sz w:val="19"/>
          <w:shd w:fill="auto" w:val="clear"/>
        </w:rPr>
        <w:t xml:space="preserve">ększość informacji, a nieliczne błędy nie zakł</w:t>
      </w:r>
      <w:r>
        <w:rPr>
          <w:rFonts w:ascii="Aptos" w:hAnsi="Aptos" w:cs="Aptos" w:eastAsia="Aptos"/>
          <w:color w:val="222222"/>
          <w:spacing w:val="0"/>
          <w:position w:val="0"/>
          <w:sz w:val="19"/>
          <w:shd w:fill="auto" w:val="clear"/>
        </w:rPr>
        <w:t xml:space="preserve">ócaj</w:t>
      </w:r>
      <w:r>
        <w:rPr>
          <w:rFonts w:ascii="Calibri" w:hAnsi="Calibri" w:cs="Calibri" w:eastAsia="Calibri"/>
          <w:color w:val="222222"/>
          <w:spacing w:val="0"/>
          <w:position w:val="0"/>
          <w:sz w:val="19"/>
          <w:shd w:fill="auto" w:val="clear"/>
        </w:rPr>
        <w:t xml:space="preserve">ą</w:t>
      </w:r>
      <w:r>
        <w:rPr>
          <w:rFonts w:ascii="Calibri" w:hAnsi="Calibri" w:cs="Calibri" w:eastAsia="Calibri"/>
          <w:color w:val="222222"/>
          <w:spacing w:val="0"/>
          <w:position w:val="0"/>
          <w:sz w:val="19"/>
          <w:shd w:fill="auto" w:val="clear"/>
        </w:rPr>
        <w:t xml:space="preserve"> komunikacji.</w:t>
      </w:r>
    </w:p>
    <w:tbl>
      <w:tblPr/>
      <w:tblGrid>
        <w:gridCol w:w="1418"/>
        <w:gridCol w:w="8894"/>
      </w:tblGrid>
      <w:tr>
        <w:trPr>
          <w:trHeight w:val="1" w:hRule="atLeast"/>
          <w:jc w:val="center"/>
          <w:cantSplit w:val="1"/>
        </w:trPr>
        <w:tc>
          <w:tcPr>
            <w:tcW w:w="141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333333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FFFFFF"/>
                <w:spacing w:val="0"/>
                <w:position w:val="0"/>
                <w:sz w:val="16"/>
                <w:shd w:fill="auto" w:val="clear"/>
              </w:rPr>
              <w:t xml:space="preserve">Obszar</w:t>
            </w:r>
          </w:p>
        </w:tc>
        <w:tc>
          <w:tcPr>
            <w:tcW w:w="88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333333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FFFFFF"/>
                <w:spacing w:val="0"/>
                <w:position w:val="0"/>
                <w:sz w:val="16"/>
                <w:shd w:fill="auto" w:val="clear"/>
              </w:rPr>
              <w:t xml:space="preserve">Wymagania niezb</w:t>
            </w:r>
            <w:r>
              <w:rPr>
                <w:rFonts w:ascii="Calibri" w:hAnsi="Calibri" w:cs="Calibri" w:eastAsia="Calibri"/>
                <w:b/>
                <w:color w:val="FFFFFF"/>
                <w:spacing w:val="0"/>
                <w:position w:val="0"/>
                <w:sz w:val="16"/>
                <w:shd w:fill="auto" w:val="clear"/>
              </w:rPr>
              <w:t xml:space="preserve">ę</w:t>
            </w:r>
            <w:r>
              <w:rPr>
                <w:rFonts w:ascii="Calibri" w:hAnsi="Calibri" w:cs="Calibri" w:eastAsia="Calibri"/>
                <w:b/>
                <w:color w:val="FFFFFF"/>
                <w:spacing w:val="0"/>
                <w:position w:val="0"/>
                <w:sz w:val="16"/>
                <w:shd w:fill="auto" w:val="clear"/>
              </w:rPr>
              <w:t xml:space="preserve">dne do otrzymania oceny</w:t>
            </w:r>
          </w:p>
        </w:tc>
      </w:tr>
      <w:tr>
        <w:trPr>
          <w:trHeight w:val="1" w:hRule="atLeast"/>
          <w:jc w:val="center"/>
          <w:cantSplit w:val="1"/>
        </w:trPr>
        <w:tc>
          <w:tcPr>
            <w:tcW w:w="141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2f2f2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6"/>
                <w:shd w:fill="auto" w:val="clear"/>
              </w:rPr>
              <w:t xml:space="preserve">Znajomo</w:t>
            </w:r>
            <w:r>
              <w:rPr>
                <w:rFonts w:ascii="Calibri" w:hAnsi="Calibri" w:cs="Calibri" w:eastAsia="Calibri"/>
                <w:b/>
                <w:color w:val="222222"/>
                <w:spacing w:val="0"/>
                <w:position w:val="0"/>
                <w:sz w:val="16"/>
                <w:shd w:fill="auto" w:val="clear"/>
              </w:rPr>
              <w:t xml:space="preserve">ść</w:t>
            </w:r>
            <w:r>
              <w:rPr>
                <w:rFonts w:ascii="Calibri" w:hAnsi="Calibri" w:cs="Calibri" w:eastAsia="Calibri"/>
                <w:b/>
                <w:color w:val="222222"/>
                <w:spacing w:val="0"/>
                <w:position w:val="0"/>
                <w:sz w:val="16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222222"/>
                <w:spacing w:val="0"/>
                <w:position w:val="0"/>
                <w:sz w:val="16"/>
                <w:shd w:fill="auto" w:val="clear"/>
              </w:rPr>
              <w:t xml:space="preserve">środk</w:t>
            </w: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6"/>
                <w:shd w:fill="auto" w:val="clear"/>
              </w:rPr>
              <w:t xml:space="preserve">ów j</w:t>
            </w:r>
            <w:r>
              <w:rPr>
                <w:rFonts w:ascii="Calibri" w:hAnsi="Calibri" w:cs="Calibri" w:eastAsia="Calibri"/>
                <w:b/>
                <w:color w:val="222222"/>
                <w:spacing w:val="0"/>
                <w:position w:val="0"/>
                <w:sz w:val="16"/>
                <w:shd w:fill="auto" w:val="clear"/>
              </w:rPr>
              <w:t xml:space="preserve">ę</w:t>
            </w:r>
            <w:r>
              <w:rPr>
                <w:rFonts w:ascii="Calibri" w:hAnsi="Calibri" w:cs="Calibri" w:eastAsia="Calibri"/>
                <w:b/>
                <w:color w:val="222222"/>
                <w:spacing w:val="0"/>
                <w:position w:val="0"/>
                <w:sz w:val="16"/>
                <w:shd w:fill="auto" w:val="clear"/>
              </w:rPr>
              <w:t xml:space="preserve">zykowych</w:t>
            </w:r>
          </w:p>
        </w:tc>
        <w:tc>
          <w:tcPr>
            <w:tcW w:w="88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Na ogó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 poprawnie stosuje wi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ększość słownictwa i struktur z pełnego zakresu Extended; nieliczne błędy zwykle nie zakł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ócaj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ą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 komunikacji.</w:t>
            </w:r>
          </w:p>
        </w:tc>
      </w:tr>
      <w:tr>
        <w:trPr>
          <w:trHeight w:val="1" w:hRule="atLeast"/>
          <w:jc w:val="center"/>
          <w:cantSplit w:val="1"/>
        </w:trPr>
        <w:tc>
          <w:tcPr>
            <w:tcW w:w="141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2f2f2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6"/>
                <w:shd w:fill="auto" w:val="clear"/>
              </w:rPr>
              <w:t xml:space="preserve">Rozumienie wypowiedzi ustnych</w:t>
            </w:r>
          </w:p>
        </w:tc>
        <w:tc>
          <w:tcPr>
            <w:tcW w:w="88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Na ogó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 samodzielnie i poprawnie rozumie g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ówn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ą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 my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śl i odnajduje większość wymaganych informacji w materiałach obejmujących: teksty, nagrania, tabele i ilustracje dotyczące uczenia się i strategii uczenia się; dialogi, teksty, nagrania i materiały wizualne o zwyczajach zakupowych, cenach, zwrotach produkt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 i us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ugach; teksty, nagrania i materia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ły wizualne o znaczeniu przyjaźni oraz zachowaniach wspierających dobre relacje; teksty, wywiady, nagrania i materiały wizualne o młodych wynalazcach, ich umiejętnościach, klubach i projektach; teksty, nagrania i materiały wizualne o nawykach medialnych, częstotliwości korzystania z medi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 i zaj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ę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ciach pozaszkolnych; teksty, nagrania i materia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ły wizualne o ogrodzie, jego elementach, czynnościach i możliwościach spędzania czasu..</w:t>
            </w:r>
          </w:p>
        </w:tc>
      </w:tr>
      <w:tr>
        <w:trPr>
          <w:trHeight w:val="1" w:hRule="atLeast"/>
          <w:jc w:val="center"/>
          <w:cantSplit w:val="1"/>
        </w:trPr>
        <w:tc>
          <w:tcPr>
            <w:tcW w:w="141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2f2f2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6"/>
                <w:shd w:fill="auto" w:val="clear"/>
              </w:rPr>
              <w:t xml:space="preserve">Rozumienie wypowiedzi pisemnych</w:t>
            </w:r>
          </w:p>
        </w:tc>
        <w:tc>
          <w:tcPr>
            <w:tcW w:w="88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Na ogó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 samodzielnie i poprawnie rozumie g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ówn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ą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 my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śl i kontekst oraz odnajduje większość informacji w materiałach obejmujących: teksty, nagrania, tabele i ilustracje dotyczące uczenia się i strategii uczenia się; dialogi, teksty, nagrania i materiały wizualne o zwyczajach zakupowych, cenach, zwrotach produkt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 i us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ugach; teksty, nagrania i materia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ły wizualne o znaczeniu przyjaźni oraz zachowaniach wspierających dobre relacje; teksty, wywiady, nagrania i materiały wizualne o młodych wynalazcach, ich umiejętnościach, klubach i projektach; teksty, nagrania i materiały wizualne o nawykach medialnych, częstotliwości korzystania z medi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 i zaj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ę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ciach pozaszkolnych; teksty, nagrania i materia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ły wizualne o ogrodzie, jego elementach, czynnościach i możliwościach spędzania czasu..</w:t>
            </w:r>
          </w:p>
        </w:tc>
      </w:tr>
      <w:tr>
        <w:trPr>
          <w:trHeight w:val="1" w:hRule="atLeast"/>
          <w:jc w:val="center"/>
          <w:cantSplit w:val="1"/>
        </w:trPr>
        <w:tc>
          <w:tcPr>
            <w:tcW w:w="141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2f2f2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6"/>
                <w:shd w:fill="auto" w:val="clear"/>
              </w:rPr>
              <w:t xml:space="preserve">Tworzenie wypowiedzi ustnych</w:t>
            </w:r>
          </w:p>
        </w:tc>
        <w:tc>
          <w:tcPr>
            <w:tcW w:w="88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Na ogó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 samodzielnie i poprawnie tworzy kr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ótk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ą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, na og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 sp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ójn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ą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 wypowied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ź i przekazuje większość informacji: wypowiedź o uczeniu się i strategiach uczenia się, obejmująca opis, por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ównanie i uzasadnienie wyborów; wypowied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ź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 o zakupach, sklepach i us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ługach, obejmująca opis, por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ównanie i uzasadnienie wyborów; wypowied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ź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 o relacjach z rodzin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ą, przyjaci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mi i innymi osobami, obejmuj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ąca opis, por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ównanie i uzasadnienie wyborów; wypowied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ź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 o wynalazkach i umiej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ętnościach tw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órczych, obejmuj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ą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ca opis, por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ównanie i uzasadnienie wyborów; wypowied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ź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 o mediach, nawykach medialnych i r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ównowadze cyfrowej, obejmuj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ą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ca opis, por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ównanie i uzasadnienie wyborów; wypowied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ź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 o najbli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ższym otoczeniu domu i ogrodzie, obejmująca opis, por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ównanie i uzasadnienie wyborów..</w:t>
            </w:r>
          </w:p>
        </w:tc>
      </w:tr>
      <w:tr>
        <w:trPr>
          <w:trHeight w:val="1" w:hRule="atLeast"/>
          <w:jc w:val="center"/>
          <w:cantSplit w:val="1"/>
        </w:trPr>
        <w:tc>
          <w:tcPr>
            <w:tcW w:w="141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2f2f2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6"/>
                <w:shd w:fill="auto" w:val="clear"/>
              </w:rPr>
              <w:t xml:space="preserve">Tworzenie wypowiedzi pisemnych</w:t>
            </w:r>
          </w:p>
        </w:tc>
        <w:tc>
          <w:tcPr>
            <w:tcW w:w="88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Na ogó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 samodzielnie i poprawnie tworzy kr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ótki, na ogó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 sp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ójny tekst i uwzgl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ę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dnia wi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ększość informacji: e-mail o sobie, języku, kt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órego ucze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ń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 si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ę uczy, oraz sposobach uczenia się; wpis o tym, z kim i gdzie uczeń robi zakupy, co robi w sklepie i co kupuje; wpis na blogu o koleżance lub koledze, sposobach dbania o przyjaźń i wsp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ólnych aktywno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ś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ciach; og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łoszenie klubu młodych wynalazc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 z informacj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ą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 o miejscu, czasie spotka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ń i rozwijanych umiejętnościach; ogłoszenie klubu medialnego z informacją o adresatach, aktywnościach, miejscu i czasie spotkań; e-mail z zaproszeniem do domu, opisem okolicy oraz propozycją wsp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ólnej aktywno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ś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ci..</w:t>
            </w:r>
          </w:p>
        </w:tc>
      </w:tr>
      <w:tr>
        <w:trPr>
          <w:trHeight w:val="1" w:hRule="atLeast"/>
          <w:jc w:val="center"/>
          <w:cantSplit w:val="1"/>
        </w:trPr>
        <w:tc>
          <w:tcPr>
            <w:tcW w:w="141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2f2f2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6"/>
                <w:shd w:fill="auto" w:val="clear"/>
              </w:rPr>
              <w:t xml:space="preserve">Reagowanie ustne i pisemne</w:t>
            </w:r>
          </w:p>
        </w:tc>
        <w:tc>
          <w:tcPr>
            <w:tcW w:w="88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Na ogó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 samodzielnie i poprawnie uczestniczy w prostej rozmowie i tworzy kr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ótk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ą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, adekwatn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ą reakcję pisemną w zakresie: rozmowa i reakcja pisemna dotycząca uczenia się, strategii, opinii, preferencji i propozycji; rozmowa i reakcja pisemna dotycząca zakup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ów, sklepów, us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ug, opinii, preferencji i propozycji; rozmowa i reakcja pisemna dotycz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ąca relacji, opinii, preferencji i propozycji; rozmowa i reakcja pisemna dotycząca wynalazk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ów, umiej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ę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tno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ści, opinii, preferencji i propozycji; rozmowa i reakcja pisemna dotycząca medi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ów, aktywno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ś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ci online, opinii, preferencji i propozycji; rozmowa i reakcja pisemna dotycz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ąca najbliższego otoczenia domu, opinii, preferencji i propozycji..</w:t>
            </w:r>
          </w:p>
        </w:tc>
      </w:tr>
      <w:tr>
        <w:trPr>
          <w:trHeight w:val="1" w:hRule="atLeast"/>
          <w:jc w:val="center"/>
          <w:cantSplit w:val="1"/>
        </w:trPr>
        <w:tc>
          <w:tcPr>
            <w:tcW w:w="141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2f2f2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6"/>
                <w:shd w:fill="auto" w:val="clear"/>
              </w:rPr>
              <w:t xml:space="preserve">Przetwarzanie ustne i pisemne tekstu</w:t>
            </w:r>
          </w:p>
        </w:tc>
        <w:tc>
          <w:tcPr>
            <w:tcW w:w="88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Na ogó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 samodzielnie i poprawnie przekazuje najwa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żniejsze informacje i uczestniczy we wsp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tworzeniu wypowiedzi na podstawie: teksty, nagrania, tabele i ilustracje dotycz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ące uczenia się i strategii uczenia się; dialogi, teksty, nagrania i materiały wizualne o zwyczajach zakupowych, cenach, zwrotach produkt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 i us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ugach; teksty, nagrania i materia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ły wizualne o znaczeniu przyjaźni oraz zachowaniach wspierających dobre relacje; teksty, wywiady, nagrania i materiały wizualne o młodych wynalazcach, ich umiejętnościach, klubach i projektach; teksty, nagrania i materiały wizualne o nawykach medialnych, częstotliwości korzystania z medi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 i zaj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ę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ciach pozaszkolnych; teksty, nagrania i materia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ły wizualne o ogrodzie, jego elementach, czynnościach i możliwościach spędzania czasu..</w:t>
            </w:r>
          </w:p>
        </w:tc>
      </w:tr>
      <w:tr>
        <w:trPr>
          <w:trHeight w:val="1" w:hRule="atLeast"/>
          <w:jc w:val="center"/>
          <w:cantSplit w:val="1"/>
        </w:trPr>
        <w:tc>
          <w:tcPr>
            <w:tcW w:w="141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eaf0f8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6"/>
                <w:shd w:fill="auto" w:val="clear"/>
              </w:rPr>
              <w:t xml:space="preserve">Extended 1: Lifelong learning</w:t>
            </w:r>
          </w:p>
        </w:tc>
        <w:tc>
          <w:tcPr>
            <w:tcW w:w="88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Zakres modu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u: uczenie si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ę przez całe życie; sposoby i strategie uczenia się; plany i trudności w nauce; języki obce. Oczekiwane działania: wypowiedź o uczeniu się i strategiach uczenia się, obejmująca opis, por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ównanie i uzasadnienie wyborów; e-mail o sobie, j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ę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zyku, kt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órego ucze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ń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 si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ę uczy, oraz sposobach uczenia się; rozmowa i reakcja pisemna dotycząca uczenia się, strategii, opinii, preferencji i propozycji.</w:t>
            </w:r>
          </w:p>
        </w:tc>
      </w:tr>
      <w:tr>
        <w:trPr>
          <w:trHeight w:val="1" w:hRule="atLeast"/>
          <w:jc w:val="center"/>
          <w:cantSplit w:val="1"/>
        </w:trPr>
        <w:tc>
          <w:tcPr>
            <w:tcW w:w="141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eaf0f8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6"/>
                <w:shd w:fill="auto" w:val="clear"/>
              </w:rPr>
              <w:t xml:space="preserve">Extended 2: Shops and services</w:t>
            </w:r>
          </w:p>
        </w:tc>
        <w:tc>
          <w:tcPr>
            <w:tcW w:w="88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Zakres modu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u: zakupy; sklepy i us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ługi; zwyczaje zakupowe; ceny; zwroty produkt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ów; zamawianie jedzenia. Oczekiwane dzia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ania: wypowied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ź o zakupach, sklepach i usługach, obejmująca opis, por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ównanie i uzasadnienie wyborów; wpis o tym, z kim i gdzie ucze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ń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 robi zakupy, co robi w sklepie i co kupuje; rozmowa i reakcja pisemna dotycz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ąca zakup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ów, sklepów, us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ug, opinii, preferencji i propozycji.</w:t>
            </w:r>
          </w:p>
        </w:tc>
      </w:tr>
      <w:tr>
        <w:trPr>
          <w:trHeight w:val="1" w:hRule="atLeast"/>
          <w:jc w:val="center"/>
          <w:cantSplit w:val="1"/>
        </w:trPr>
        <w:tc>
          <w:tcPr>
            <w:tcW w:w="141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eaf0f8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6"/>
                <w:shd w:fill="auto" w:val="clear"/>
              </w:rPr>
              <w:t xml:space="preserve">Extended 3: Relationships with people</w:t>
            </w:r>
          </w:p>
        </w:tc>
        <w:tc>
          <w:tcPr>
            <w:tcW w:w="88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Zakres modu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u: relacje z rodzin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ą, przyjaci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mi i innymi osobami; znaczenie przyja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źni; zachowania wspierające dobre relacje; wsp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ólne aktywno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ś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ci. Oczekiwane dzia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łania: wypowiedź o relacjach z rodziną, przyjaci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mi i innymi osobami, obejmuj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ąca opis, por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ównanie i uzasadnienie wyborów; wpis na blogu o kole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ż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ance lub koledze, sposobach dbania o przyja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źń i wsp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ólnych aktywno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ś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ciach; rozmowa i reakcja pisemna dotycz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ąca relacji, opinii, preferencji i propozycji.</w:t>
            </w:r>
          </w:p>
        </w:tc>
      </w:tr>
      <w:tr>
        <w:trPr>
          <w:trHeight w:val="1" w:hRule="atLeast"/>
          <w:jc w:val="center"/>
          <w:cantSplit w:val="1"/>
        </w:trPr>
        <w:tc>
          <w:tcPr>
            <w:tcW w:w="141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eaf0f8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6"/>
                <w:shd w:fill="auto" w:val="clear"/>
              </w:rPr>
              <w:t xml:space="preserve">Extended 4: Inventions</w:t>
            </w:r>
          </w:p>
        </w:tc>
        <w:tc>
          <w:tcPr>
            <w:tcW w:w="88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Zakres modu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u: wynalazki; m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łodzi wynalazcy; umiejętności tw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órcze; kluby i projekty wynalazcze. Oczekiwane dzia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ania: wypowied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ź o wynalazkach i umiejętnościach tw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órczych, obejmuj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ą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ca opis, por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ównanie i uzasadnienie wyborów; og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oszenie klubu m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łodych wynalazc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 z informacj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ą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 o miejscu, czasie spotka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ń i rozwijanych umiejętnościach; rozmowa i reakcja pisemna dotycząca wynalazk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ów, umiej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ę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tno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ści, opinii, preferencji i propozycji.</w:t>
            </w:r>
          </w:p>
        </w:tc>
      </w:tr>
      <w:tr>
        <w:trPr>
          <w:trHeight w:val="1" w:hRule="atLeast"/>
          <w:jc w:val="center"/>
          <w:cantSplit w:val="1"/>
        </w:trPr>
        <w:tc>
          <w:tcPr>
            <w:tcW w:w="141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eaf0f8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6"/>
                <w:shd w:fill="auto" w:val="clear"/>
              </w:rPr>
              <w:t xml:space="preserve">Extended 5: Media</w:t>
            </w:r>
          </w:p>
        </w:tc>
        <w:tc>
          <w:tcPr>
            <w:tcW w:w="88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Zakres modu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u: media; nawyki medialne; cz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ęstotliwość korzystania z medi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ów; aktywno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ś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ci online; r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ównowaga cyfrowa; zaj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ę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cia pozaszkolne. Oczekiwane dzia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łania: wypowiedź o mediach, nawykach medialnych i r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ównowadze cyfrowej, obejmuj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ą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ca opis, por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ównanie i uzasadnienie wyborów; og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oszenie klubu medialnego z informacj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ą o adresatach, aktywnościach, miejscu i czasie spotkań; rozmowa i reakcja pisemna dotycząca medi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ów, aktywno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ś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ci online, opinii, preferencji i propozycji.</w:t>
            </w:r>
          </w:p>
        </w:tc>
      </w:tr>
      <w:tr>
        <w:trPr>
          <w:trHeight w:val="1" w:hRule="atLeast"/>
          <w:jc w:val="center"/>
          <w:cantSplit w:val="1"/>
        </w:trPr>
        <w:tc>
          <w:tcPr>
            <w:tcW w:w="141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eaf0f8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6"/>
                <w:shd w:fill="auto" w:val="clear"/>
              </w:rPr>
              <w:t xml:space="preserve">Extended 6: Near my house</w:t>
            </w:r>
          </w:p>
        </w:tc>
        <w:tc>
          <w:tcPr>
            <w:tcW w:w="88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Zakres modu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u: najbli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ższe otoczenie domu; ogr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ód i jego elementy; czynno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ś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ci oraz mo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żliwości spędzania czasu w ogrodzie i okolicy. Oczekiwane działania: wypowiedź o najbliższym otoczeniu domu i ogrodzie, obejmująca opis, por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ównanie i uzasadnienie wyborów; e-mail z zaproszeniem do domu, opisem okolicy oraz propozycj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ą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 wsp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ólnej aktywno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ś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ci; rozmowa i reakcja pisemna dotycz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ąca najbliższego otoczenia domu, opinii, preferencji i propozycji.</w:t>
            </w:r>
          </w:p>
        </w:tc>
      </w:tr>
    </w:tbl>
    <w:p>
      <w:pPr>
        <w:spacing w:before="0" w:after="80" w:line="276"/>
        <w:ind w:right="0" w:left="0" w:firstLine="0"/>
        <w:jc w:val="left"/>
        <w:rPr>
          <w:rFonts w:ascii="Aptos" w:hAnsi="Aptos" w:cs="Aptos" w:eastAsia="Aptos"/>
          <w:color w:val="222222"/>
          <w:spacing w:val="0"/>
          <w:position w:val="0"/>
          <w:sz w:val="19"/>
          <w:shd w:fill="auto" w:val="clear"/>
        </w:rPr>
      </w:pPr>
    </w:p>
    <w:p>
      <w:pPr>
        <w:keepNext w:val="true"/>
        <w:keepLines w:val="true"/>
        <w:spacing w:before="200" w:after="80" w:line="276"/>
        <w:ind w:right="0" w:left="0" w:firstLine="0"/>
        <w:jc w:val="left"/>
        <w:rPr>
          <w:rFonts w:ascii="Calibri" w:hAnsi="Calibri" w:cs="Calibri" w:eastAsia="Calibri"/>
          <w:b/>
          <w:color w:val="333333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333333"/>
          <w:spacing w:val="0"/>
          <w:position w:val="0"/>
          <w:sz w:val="24"/>
          <w:shd w:fill="auto" w:val="clear"/>
        </w:rPr>
        <w:t xml:space="preserve"> </w:t>
      </w:r>
    </w:p>
    <w:p>
      <w:pPr>
        <w:keepNext w:val="true"/>
        <w:keepLines w:val="true"/>
        <w:spacing w:before="200" w:after="80" w:line="276"/>
        <w:ind w:right="0" w:left="0" w:firstLine="0"/>
        <w:jc w:val="left"/>
        <w:rPr>
          <w:rFonts w:ascii="Calibri" w:hAnsi="Calibri" w:cs="Calibri" w:eastAsia="Calibri"/>
          <w:b/>
          <w:color w:val="333333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333333"/>
          <w:spacing w:val="0"/>
          <w:position w:val="0"/>
          <w:sz w:val="24"/>
          <w:shd w:fill="auto" w:val="clear"/>
        </w:rPr>
        <w:t xml:space="preserve">Ocena 3 - dostateczna</w:t>
      </w:r>
    </w:p>
    <w:p>
      <w:pPr>
        <w:spacing w:before="0" w:after="80" w:line="276"/>
        <w:ind w:right="0" w:left="0" w:firstLine="0"/>
        <w:jc w:val="left"/>
        <w:rPr>
          <w:rFonts w:ascii="Calibri" w:hAnsi="Calibri" w:cs="Calibri" w:eastAsia="Calibri"/>
          <w:color w:val="222222"/>
          <w:spacing w:val="0"/>
          <w:position w:val="0"/>
          <w:sz w:val="19"/>
          <w:shd w:fill="auto" w:val="clear"/>
        </w:rPr>
      </w:pPr>
      <w:r>
        <w:rPr>
          <w:rFonts w:ascii="Aptos" w:hAnsi="Aptos" w:cs="Aptos" w:eastAsia="Aptos"/>
          <w:b/>
          <w:color w:val="222222"/>
          <w:spacing w:val="0"/>
          <w:position w:val="0"/>
          <w:sz w:val="19"/>
          <w:shd w:fill="auto" w:val="clear"/>
        </w:rPr>
        <w:t xml:space="preserve">Ogólny poziom spe</w:t>
      </w:r>
      <w:r>
        <w:rPr>
          <w:rFonts w:ascii="Calibri" w:hAnsi="Calibri" w:cs="Calibri" w:eastAsia="Calibri"/>
          <w:b/>
          <w:color w:val="222222"/>
          <w:spacing w:val="0"/>
          <w:position w:val="0"/>
          <w:sz w:val="19"/>
          <w:shd w:fill="auto" w:val="clear"/>
        </w:rPr>
        <w:t xml:space="preserve">ł</w:t>
      </w:r>
      <w:r>
        <w:rPr>
          <w:rFonts w:ascii="Calibri" w:hAnsi="Calibri" w:cs="Calibri" w:eastAsia="Calibri"/>
          <w:b/>
          <w:color w:val="222222"/>
          <w:spacing w:val="0"/>
          <w:position w:val="0"/>
          <w:sz w:val="19"/>
          <w:shd w:fill="auto" w:val="clear"/>
        </w:rPr>
        <w:t xml:space="preserve">nienia wymaga</w:t>
      </w:r>
      <w:r>
        <w:rPr>
          <w:rFonts w:ascii="Calibri" w:hAnsi="Calibri" w:cs="Calibri" w:eastAsia="Calibri"/>
          <w:b/>
          <w:color w:val="222222"/>
          <w:spacing w:val="0"/>
          <w:position w:val="0"/>
          <w:sz w:val="19"/>
          <w:shd w:fill="auto" w:val="clear"/>
        </w:rPr>
        <w:t xml:space="preserve">ń: </w:t>
      </w:r>
      <w:r>
        <w:rPr>
          <w:rFonts w:ascii="Calibri" w:hAnsi="Calibri" w:cs="Calibri" w:eastAsia="Calibri"/>
          <w:color w:val="222222"/>
          <w:spacing w:val="0"/>
          <w:position w:val="0"/>
          <w:sz w:val="19"/>
          <w:shd w:fill="auto" w:val="clear"/>
        </w:rPr>
        <w:t xml:space="preserve">opanował podstawową część wymagań; wykonuje proste zadania według wzoru lub z pomocą, przekazuje część wymaganych informacji, a błędy czasami zakł</w:t>
      </w:r>
      <w:r>
        <w:rPr>
          <w:rFonts w:ascii="Aptos" w:hAnsi="Aptos" w:cs="Aptos" w:eastAsia="Aptos"/>
          <w:color w:val="222222"/>
          <w:spacing w:val="0"/>
          <w:position w:val="0"/>
          <w:sz w:val="19"/>
          <w:shd w:fill="auto" w:val="clear"/>
        </w:rPr>
        <w:t xml:space="preserve">ócaj</w:t>
      </w:r>
      <w:r>
        <w:rPr>
          <w:rFonts w:ascii="Calibri" w:hAnsi="Calibri" w:cs="Calibri" w:eastAsia="Calibri"/>
          <w:color w:val="222222"/>
          <w:spacing w:val="0"/>
          <w:position w:val="0"/>
          <w:sz w:val="19"/>
          <w:shd w:fill="auto" w:val="clear"/>
        </w:rPr>
        <w:t xml:space="preserve">ą</w:t>
      </w:r>
      <w:r>
        <w:rPr>
          <w:rFonts w:ascii="Calibri" w:hAnsi="Calibri" w:cs="Calibri" w:eastAsia="Calibri"/>
          <w:color w:val="222222"/>
          <w:spacing w:val="0"/>
          <w:position w:val="0"/>
          <w:sz w:val="19"/>
          <w:shd w:fill="auto" w:val="clear"/>
        </w:rPr>
        <w:t xml:space="preserve"> komunikacj</w:t>
      </w:r>
      <w:r>
        <w:rPr>
          <w:rFonts w:ascii="Calibri" w:hAnsi="Calibri" w:cs="Calibri" w:eastAsia="Calibri"/>
          <w:color w:val="222222"/>
          <w:spacing w:val="0"/>
          <w:position w:val="0"/>
          <w:sz w:val="19"/>
          <w:shd w:fill="auto" w:val="clear"/>
        </w:rPr>
        <w:t xml:space="preserve">ę.</w:t>
      </w:r>
    </w:p>
    <w:tbl>
      <w:tblPr/>
      <w:tblGrid>
        <w:gridCol w:w="1418"/>
        <w:gridCol w:w="8894"/>
      </w:tblGrid>
      <w:tr>
        <w:trPr>
          <w:trHeight w:val="1" w:hRule="atLeast"/>
          <w:jc w:val="center"/>
          <w:cantSplit w:val="1"/>
        </w:trPr>
        <w:tc>
          <w:tcPr>
            <w:tcW w:w="141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333333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FFFFFF"/>
                <w:spacing w:val="0"/>
                <w:position w:val="0"/>
                <w:sz w:val="16"/>
                <w:shd w:fill="auto" w:val="clear"/>
              </w:rPr>
              <w:t xml:space="preserve">Obszar</w:t>
            </w:r>
          </w:p>
        </w:tc>
        <w:tc>
          <w:tcPr>
            <w:tcW w:w="88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333333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FFFFFF"/>
                <w:spacing w:val="0"/>
                <w:position w:val="0"/>
                <w:sz w:val="16"/>
                <w:shd w:fill="auto" w:val="clear"/>
              </w:rPr>
              <w:t xml:space="preserve">Wymagania niezb</w:t>
            </w:r>
            <w:r>
              <w:rPr>
                <w:rFonts w:ascii="Calibri" w:hAnsi="Calibri" w:cs="Calibri" w:eastAsia="Calibri"/>
                <w:b/>
                <w:color w:val="FFFFFF"/>
                <w:spacing w:val="0"/>
                <w:position w:val="0"/>
                <w:sz w:val="16"/>
                <w:shd w:fill="auto" w:val="clear"/>
              </w:rPr>
              <w:t xml:space="preserve">ę</w:t>
            </w:r>
            <w:r>
              <w:rPr>
                <w:rFonts w:ascii="Calibri" w:hAnsi="Calibri" w:cs="Calibri" w:eastAsia="Calibri"/>
                <w:b/>
                <w:color w:val="FFFFFF"/>
                <w:spacing w:val="0"/>
                <w:position w:val="0"/>
                <w:sz w:val="16"/>
                <w:shd w:fill="auto" w:val="clear"/>
              </w:rPr>
              <w:t xml:space="preserve">dne do otrzymania oceny</w:t>
            </w:r>
          </w:p>
        </w:tc>
      </w:tr>
      <w:tr>
        <w:trPr>
          <w:trHeight w:val="1" w:hRule="atLeast"/>
          <w:jc w:val="center"/>
          <w:cantSplit w:val="1"/>
        </w:trPr>
        <w:tc>
          <w:tcPr>
            <w:tcW w:w="141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2f2f2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6"/>
                <w:shd w:fill="auto" w:val="clear"/>
              </w:rPr>
              <w:t xml:space="preserve">Znajomo</w:t>
            </w:r>
            <w:r>
              <w:rPr>
                <w:rFonts w:ascii="Calibri" w:hAnsi="Calibri" w:cs="Calibri" w:eastAsia="Calibri"/>
                <w:b/>
                <w:color w:val="222222"/>
                <w:spacing w:val="0"/>
                <w:position w:val="0"/>
                <w:sz w:val="16"/>
                <w:shd w:fill="auto" w:val="clear"/>
              </w:rPr>
              <w:t xml:space="preserve">ść</w:t>
            </w:r>
            <w:r>
              <w:rPr>
                <w:rFonts w:ascii="Calibri" w:hAnsi="Calibri" w:cs="Calibri" w:eastAsia="Calibri"/>
                <w:b/>
                <w:color w:val="222222"/>
                <w:spacing w:val="0"/>
                <w:position w:val="0"/>
                <w:sz w:val="16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222222"/>
                <w:spacing w:val="0"/>
                <w:position w:val="0"/>
                <w:sz w:val="16"/>
                <w:shd w:fill="auto" w:val="clear"/>
              </w:rPr>
              <w:t xml:space="preserve">środk</w:t>
            </w: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6"/>
                <w:shd w:fill="auto" w:val="clear"/>
              </w:rPr>
              <w:t xml:space="preserve">ów j</w:t>
            </w:r>
            <w:r>
              <w:rPr>
                <w:rFonts w:ascii="Calibri" w:hAnsi="Calibri" w:cs="Calibri" w:eastAsia="Calibri"/>
                <w:b/>
                <w:color w:val="222222"/>
                <w:spacing w:val="0"/>
                <w:position w:val="0"/>
                <w:sz w:val="16"/>
                <w:shd w:fill="auto" w:val="clear"/>
              </w:rPr>
              <w:t xml:space="preserve">ę</w:t>
            </w:r>
            <w:r>
              <w:rPr>
                <w:rFonts w:ascii="Calibri" w:hAnsi="Calibri" w:cs="Calibri" w:eastAsia="Calibri"/>
                <w:b/>
                <w:color w:val="222222"/>
                <w:spacing w:val="0"/>
                <w:position w:val="0"/>
                <w:sz w:val="16"/>
                <w:shd w:fill="auto" w:val="clear"/>
              </w:rPr>
              <w:t xml:space="preserve">zykowych</w:t>
            </w:r>
          </w:p>
        </w:tc>
        <w:tc>
          <w:tcPr>
            <w:tcW w:w="88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Cz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ęś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ciowo zna s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łownictwo i struktury z pełnego zakresu Extended oraz stosuje je w prostych zdaniach według wzoru, popełniając błędy.</w:t>
            </w:r>
          </w:p>
        </w:tc>
      </w:tr>
      <w:tr>
        <w:trPr>
          <w:trHeight w:val="1" w:hRule="atLeast"/>
          <w:jc w:val="center"/>
          <w:cantSplit w:val="1"/>
        </w:trPr>
        <w:tc>
          <w:tcPr>
            <w:tcW w:w="141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2f2f2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6"/>
                <w:shd w:fill="auto" w:val="clear"/>
              </w:rPr>
              <w:t xml:space="preserve">Rozumienie wypowiedzi ustnych</w:t>
            </w:r>
          </w:p>
        </w:tc>
        <w:tc>
          <w:tcPr>
            <w:tcW w:w="88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Wed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ug wzoru lub z pomoc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ą rozumie temat prostych nagrań i odnajduje niekt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óre informacje w materia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ach obejmuj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ących: teksty, nagrania, tabele i ilustracje dotyczące uczenia się i strategii uczenia się; dialogi, teksty, nagrania i materiały wizualne o zwyczajach zakupowych, cenach, zwrotach produkt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 i us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ugach; teksty, nagrania i materia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ły wizualne o znaczeniu przyjaźni oraz zachowaniach wspierających dobre relacje; teksty, wywiady, nagrania i materiały wizualne o młodych wynalazcach, ich umiejętnościach, klubach i projektach; teksty, nagrania i materiały wizualne o nawykach medialnych, częstotliwości korzystania z medi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 i zaj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ę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ciach pozaszkolnych; teksty, nagrania i materia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ły wizualne o ogrodzie, jego elementach, czynnościach i możliwościach spędzania czasu..</w:t>
            </w:r>
          </w:p>
        </w:tc>
      </w:tr>
      <w:tr>
        <w:trPr>
          <w:trHeight w:val="1" w:hRule="atLeast"/>
          <w:jc w:val="center"/>
          <w:cantSplit w:val="1"/>
        </w:trPr>
        <w:tc>
          <w:tcPr>
            <w:tcW w:w="141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2f2f2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6"/>
                <w:shd w:fill="auto" w:val="clear"/>
              </w:rPr>
              <w:t xml:space="preserve">Rozumienie wypowiedzi pisemnych</w:t>
            </w:r>
          </w:p>
        </w:tc>
        <w:tc>
          <w:tcPr>
            <w:tcW w:w="88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Wed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ug wzoru lub z pomoc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ą rozumie temat i część gł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ównej my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ś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li oraz odnajduje niekt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óre informacje w materia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ach obejmuj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ących: teksty, nagrania, tabele i ilustracje dotyczące uczenia się i strategii uczenia się; dialogi, teksty, nagrania i materiały wizualne o zwyczajach zakupowych, cenach, zwrotach produkt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 i us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ugach; teksty, nagrania i materia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ły wizualne o znaczeniu przyjaźni oraz zachowaniach wspierających dobre relacje; teksty, wywiady, nagrania i materiały wizualne o młodych wynalazcach, ich umiejętnościach, klubach i projektach; teksty, nagrania i materiały wizualne o nawykach medialnych, częstotliwości korzystania z medi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 i zaj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ę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ciach pozaszkolnych; teksty, nagrania i materia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ły wizualne o ogrodzie, jego elementach, czynnościach i możliwościach spędzania czasu..</w:t>
            </w:r>
          </w:p>
        </w:tc>
      </w:tr>
      <w:tr>
        <w:trPr>
          <w:trHeight w:val="1" w:hRule="atLeast"/>
          <w:jc w:val="center"/>
          <w:cantSplit w:val="1"/>
        </w:trPr>
        <w:tc>
          <w:tcPr>
            <w:tcW w:w="141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2f2f2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6"/>
                <w:shd w:fill="auto" w:val="clear"/>
              </w:rPr>
              <w:t xml:space="preserve">Tworzenie wypowiedzi ustnych</w:t>
            </w:r>
          </w:p>
        </w:tc>
        <w:tc>
          <w:tcPr>
            <w:tcW w:w="88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Wed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ug wzoru lub z pomoc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ą tworzy kilka prostych zdań: wypowiedź o uczeniu się i strategiach uczenia się, obejmująca opis, por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ównanie i uzasadnienie wyborów; wypowied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ź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 o zakupach, sklepach i us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ługach, obejmująca opis, por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ównanie i uzasadnienie wyborów; wypowied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ź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 o relacjach z rodzin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ą, przyjaci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mi i innymi osobami, obejmuj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ąca opis, por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ównanie i uzasadnienie wyborów; wypowied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ź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 o wynalazkach i umiej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ętnościach tw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órczych, obejmuj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ą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ca opis, por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ównanie i uzasadnienie wyborów; wypowied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ź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 o mediach, nawykach medialnych i r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ównowadze cyfrowej, obejmuj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ą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ca opis, por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ównanie i uzasadnienie wyborów; wypowied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ź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 o najbli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ższym otoczeniu domu i ogrodzie, obejmująca opis, por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ównanie i uzasadnienie wyborów..</w:t>
            </w:r>
          </w:p>
        </w:tc>
      </w:tr>
      <w:tr>
        <w:trPr>
          <w:trHeight w:val="1" w:hRule="atLeast"/>
          <w:jc w:val="center"/>
          <w:cantSplit w:val="1"/>
        </w:trPr>
        <w:tc>
          <w:tcPr>
            <w:tcW w:w="141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2f2f2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6"/>
                <w:shd w:fill="auto" w:val="clear"/>
              </w:rPr>
              <w:t xml:space="preserve">Tworzenie wypowiedzi pisemnych</w:t>
            </w:r>
          </w:p>
        </w:tc>
        <w:tc>
          <w:tcPr>
            <w:tcW w:w="88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Wed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ug wzoru lub z pomoc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ą tworzy bardzo kr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ótki tekst i uwzgl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ę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dnia cz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ęść informacji: e-mail o sobie, języku, kt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órego ucze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ń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 si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ę uczy, oraz sposobach uczenia się; wpis o tym, z kim i gdzie uczeń robi zakupy, co robi w sklepie i co kupuje; wpis na blogu o koleżance lub koledze, sposobach dbania o przyjaźń i wsp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ólnych aktywno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ś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ciach; og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łoszenie klubu młodych wynalazc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 z informacj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ą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 o miejscu, czasie spotka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ń i rozwijanych umiejętnościach; ogłoszenie klubu medialnego z informacją o adresatach, aktywnościach, miejscu i czasie spotkań; e-mail z zaproszeniem do domu, opisem okolicy oraz propozycją wsp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ólnej aktywno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ś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ci..</w:t>
            </w:r>
          </w:p>
        </w:tc>
      </w:tr>
      <w:tr>
        <w:trPr>
          <w:trHeight w:val="1" w:hRule="atLeast"/>
          <w:jc w:val="center"/>
          <w:cantSplit w:val="1"/>
        </w:trPr>
        <w:tc>
          <w:tcPr>
            <w:tcW w:w="141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2f2f2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6"/>
                <w:shd w:fill="auto" w:val="clear"/>
              </w:rPr>
              <w:t xml:space="preserve">Reagowanie ustne i pisemne</w:t>
            </w:r>
          </w:p>
        </w:tc>
        <w:tc>
          <w:tcPr>
            <w:tcW w:w="88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Wed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ug wzoru lub z pomoc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ą odpowiada na proste pytania i według wzoru reaguje pisemnie, przekazując część informacji w zakresie: rozmowa i reakcja pisemna dotycząca uczenia się, strategii, opinii, preferencji i propozycji; rozmowa i reakcja pisemna dotycząca zakup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ów, sklepów, us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ug, opinii, preferencji i propozycji; rozmowa i reakcja pisemna dotycz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ąca relacji, opinii, preferencji i propozycji; rozmowa i reakcja pisemna dotycząca wynalazk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ów, umiej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ę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tno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ści, opinii, preferencji i propozycji; rozmowa i reakcja pisemna dotycząca medi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ów, aktywno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ś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ci online, opinii, preferencji i propozycji; rozmowa i reakcja pisemna dotycz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ąca najbliższego otoczenia domu, opinii, preferencji i propozycji..</w:t>
            </w:r>
          </w:p>
        </w:tc>
      </w:tr>
      <w:tr>
        <w:trPr>
          <w:trHeight w:val="1" w:hRule="atLeast"/>
          <w:jc w:val="center"/>
          <w:cantSplit w:val="1"/>
        </w:trPr>
        <w:tc>
          <w:tcPr>
            <w:tcW w:w="141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2f2f2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6"/>
                <w:shd w:fill="auto" w:val="clear"/>
              </w:rPr>
              <w:t xml:space="preserve">Przetwarzanie ustne i pisemne tekstu</w:t>
            </w:r>
          </w:p>
        </w:tc>
        <w:tc>
          <w:tcPr>
            <w:tcW w:w="88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Wed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ug wzoru lub z pomoc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ą przekazuje część podstawowych informacji, korzystając ze wzoru i wsparcia na podstawie: teksty, nagrania, tabele i ilustracje dotyczące uczenia się i strategii uczenia się; dialogi, teksty, nagrania i materiały wizualne o zwyczajach zakupowych, cenach, zwrotach produkt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 i us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ugach; teksty, nagrania i materia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ły wizualne o znaczeniu przyjaźni oraz zachowaniach wspierających dobre relacje; teksty, wywiady, nagrania i materiały wizualne o młodych wynalazcach, ich umiejętnościach, klubach i projektach; teksty, nagrania i materiały wizualne o nawykach medialnych, częstotliwości korzystania z medi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 i zaj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ę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ciach pozaszkolnych; teksty, nagrania i materia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ły wizualne o ogrodzie, jego elementach, czynnościach i możliwościach spędzania czasu..</w:t>
            </w:r>
          </w:p>
        </w:tc>
      </w:tr>
      <w:tr>
        <w:trPr>
          <w:trHeight w:val="1" w:hRule="atLeast"/>
          <w:jc w:val="center"/>
          <w:cantSplit w:val="1"/>
        </w:trPr>
        <w:tc>
          <w:tcPr>
            <w:tcW w:w="141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eaf0f8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6"/>
                <w:shd w:fill="auto" w:val="clear"/>
              </w:rPr>
              <w:t xml:space="preserve">Extended 1: Lifelong learning</w:t>
            </w:r>
          </w:p>
        </w:tc>
        <w:tc>
          <w:tcPr>
            <w:tcW w:w="88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Zakres modu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u: uczenie si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ę przez całe życie; sposoby i strategie uczenia się; plany i trudności w nauce; języki obce. Oczekiwane działania: wypowiedź o uczeniu się i strategiach uczenia się, obejmująca opis, por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ównanie i uzasadnienie wyborów; e-mail o sobie, j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ę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zyku, kt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órego ucze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ń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 si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ę uczy, oraz sposobach uczenia się; rozmowa i reakcja pisemna dotycząca uczenia się, strategii, opinii, preferencji i propozycji.</w:t>
            </w:r>
          </w:p>
        </w:tc>
      </w:tr>
      <w:tr>
        <w:trPr>
          <w:trHeight w:val="1" w:hRule="atLeast"/>
          <w:jc w:val="center"/>
          <w:cantSplit w:val="1"/>
        </w:trPr>
        <w:tc>
          <w:tcPr>
            <w:tcW w:w="141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eaf0f8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6"/>
                <w:shd w:fill="auto" w:val="clear"/>
              </w:rPr>
              <w:t xml:space="preserve">Extended 2: Shops and services</w:t>
            </w:r>
          </w:p>
        </w:tc>
        <w:tc>
          <w:tcPr>
            <w:tcW w:w="88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Zakres modu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u: zakupy; sklepy i us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ługi; zwyczaje zakupowe; ceny; zwroty produkt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ów; zamawianie jedzenia. Oczekiwane dzia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ania: wypowied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ź o zakupach, sklepach i usługach, obejmująca opis, por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ównanie i uzasadnienie wyborów; wpis o tym, z kim i gdzie ucze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ń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 robi zakupy, co robi w sklepie i co kupuje; rozmowa i reakcja pisemna dotycz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ąca zakup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ów, sklepów, us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ug, opinii, preferencji i propozycji.</w:t>
            </w:r>
          </w:p>
        </w:tc>
      </w:tr>
      <w:tr>
        <w:trPr>
          <w:trHeight w:val="1" w:hRule="atLeast"/>
          <w:jc w:val="center"/>
          <w:cantSplit w:val="1"/>
        </w:trPr>
        <w:tc>
          <w:tcPr>
            <w:tcW w:w="141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eaf0f8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6"/>
                <w:shd w:fill="auto" w:val="clear"/>
              </w:rPr>
              <w:t xml:space="preserve">Extended 3: Relationships with people</w:t>
            </w:r>
          </w:p>
        </w:tc>
        <w:tc>
          <w:tcPr>
            <w:tcW w:w="88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Zakres modu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u: relacje z rodzin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ą, przyjaci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mi i innymi osobami; znaczenie przyja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źni; zachowania wspierające dobre relacje; wsp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ólne aktywno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ś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ci. Oczekiwane dzia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łania: wypowiedź o relacjach z rodziną, przyjaci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mi i innymi osobami, obejmuj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ąca opis, por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ównanie i uzasadnienie wyborów; wpis na blogu o kole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ż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ance lub koledze, sposobach dbania o przyja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źń i wsp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ólnych aktywno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ś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ciach; rozmowa i reakcja pisemna dotycz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ąca relacji, opinii, preferencji i propozycji.</w:t>
            </w:r>
          </w:p>
        </w:tc>
      </w:tr>
      <w:tr>
        <w:trPr>
          <w:trHeight w:val="1" w:hRule="atLeast"/>
          <w:jc w:val="center"/>
          <w:cantSplit w:val="1"/>
        </w:trPr>
        <w:tc>
          <w:tcPr>
            <w:tcW w:w="141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eaf0f8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6"/>
                <w:shd w:fill="auto" w:val="clear"/>
              </w:rPr>
              <w:t xml:space="preserve">Extended 4: Inventions</w:t>
            </w:r>
          </w:p>
        </w:tc>
        <w:tc>
          <w:tcPr>
            <w:tcW w:w="88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Zakres modu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u: wynalazki; m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łodzi wynalazcy; umiejętności tw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órcze; kluby i projekty wynalazcze. Oczekiwane dzia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ania: wypowied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ź o wynalazkach i umiejętnościach tw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órczych, obejmuj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ą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ca opis, por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ównanie i uzasadnienie wyborów; og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oszenie klubu m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łodych wynalazc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 z informacj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ą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 o miejscu, czasie spotka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ń i rozwijanych umiejętnościach; rozmowa i reakcja pisemna dotycząca wynalazk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ów, umiej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ę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tno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ści, opinii, preferencji i propozycji.</w:t>
            </w:r>
          </w:p>
        </w:tc>
      </w:tr>
      <w:tr>
        <w:trPr>
          <w:trHeight w:val="1" w:hRule="atLeast"/>
          <w:jc w:val="center"/>
          <w:cantSplit w:val="1"/>
        </w:trPr>
        <w:tc>
          <w:tcPr>
            <w:tcW w:w="141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eaf0f8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6"/>
                <w:shd w:fill="auto" w:val="clear"/>
              </w:rPr>
              <w:t xml:space="preserve">Extended 5: Media</w:t>
            </w:r>
          </w:p>
        </w:tc>
        <w:tc>
          <w:tcPr>
            <w:tcW w:w="88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Zakres modu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u: media; nawyki medialne; cz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ęstotliwość korzystania z medi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ów; aktywno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ś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ci online; r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ównowaga cyfrowa; zaj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ę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cia pozaszkolne. Oczekiwane dzia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łania: wypowiedź o mediach, nawykach medialnych i r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ównowadze cyfrowej, obejmuj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ą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ca opis, por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ównanie i uzasadnienie wyborów; og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oszenie klubu medialnego z informacj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ą o adresatach, aktywnościach, miejscu i czasie spotkań; rozmowa i reakcja pisemna dotycząca medi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ów, aktywno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ś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ci online, opinii, preferencji i propozycji.</w:t>
            </w:r>
          </w:p>
        </w:tc>
      </w:tr>
      <w:tr>
        <w:trPr>
          <w:trHeight w:val="1" w:hRule="atLeast"/>
          <w:jc w:val="center"/>
          <w:cantSplit w:val="1"/>
        </w:trPr>
        <w:tc>
          <w:tcPr>
            <w:tcW w:w="141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eaf0f8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6"/>
                <w:shd w:fill="auto" w:val="clear"/>
              </w:rPr>
              <w:t xml:space="preserve">Extended 6: Near my house</w:t>
            </w:r>
          </w:p>
        </w:tc>
        <w:tc>
          <w:tcPr>
            <w:tcW w:w="88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Zakres modu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u: najbli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ższe otoczenie domu; ogr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ód i jego elementy; czynno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ś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ci oraz mo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żliwości spędzania czasu w ogrodzie i okolicy. Oczekiwane działania: wypowiedź o najbliższym otoczeniu domu i ogrodzie, obejmująca opis, por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ównanie i uzasadnienie wyborów; e-mail z zaproszeniem do domu, opisem okolicy oraz propozycj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ą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 wsp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ólnej aktywno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ś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ci; rozmowa i reakcja pisemna dotycz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ąca najbliższego otoczenia domu, opinii, preferencji i propozycji.</w:t>
            </w:r>
          </w:p>
        </w:tc>
      </w:tr>
    </w:tbl>
    <w:p>
      <w:pPr>
        <w:spacing w:before="0" w:after="80" w:line="276"/>
        <w:ind w:right="0" w:left="0" w:firstLine="0"/>
        <w:jc w:val="left"/>
        <w:rPr>
          <w:rFonts w:ascii="Aptos" w:hAnsi="Aptos" w:cs="Aptos" w:eastAsia="Aptos"/>
          <w:color w:val="222222"/>
          <w:spacing w:val="0"/>
          <w:position w:val="0"/>
          <w:sz w:val="19"/>
          <w:shd w:fill="auto" w:val="clear"/>
        </w:rPr>
      </w:pPr>
    </w:p>
    <w:p>
      <w:pPr>
        <w:spacing w:before="0" w:after="80" w:line="276"/>
        <w:ind w:right="0" w:left="0" w:firstLine="0"/>
        <w:jc w:val="left"/>
        <w:rPr>
          <w:rFonts w:ascii="Calibri" w:hAnsi="Calibri" w:cs="Calibri" w:eastAsia="Calibri"/>
          <w:b/>
          <w:color w:val="222222"/>
          <w:spacing w:val="0"/>
          <w:position w:val="0"/>
          <w:sz w:val="24"/>
          <w:shd w:fill="auto" w:val="clear"/>
        </w:rPr>
      </w:pPr>
      <w:r>
        <w:rPr>
          <w:rFonts w:ascii="Aptos" w:hAnsi="Aptos" w:cs="Aptos" w:eastAsia="Aptos"/>
          <w:b/>
          <w:color w:val="222222"/>
          <w:spacing w:val="0"/>
          <w:position w:val="0"/>
          <w:sz w:val="24"/>
          <w:shd w:fill="auto" w:val="clear"/>
        </w:rPr>
        <w:t xml:space="preserve">Ocena 2 - dopuszczaj</w:t>
      </w:r>
      <w:r>
        <w:rPr>
          <w:rFonts w:ascii="Calibri" w:hAnsi="Calibri" w:cs="Calibri" w:eastAsia="Calibri"/>
          <w:b/>
          <w:color w:val="222222"/>
          <w:spacing w:val="0"/>
          <w:position w:val="0"/>
          <w:sz w:val="24"/>
          <w:shd w:fill="auto" w:val="clear"/>
        </w:rPr>
        <w:t xml:space="preserve">ą</w:t>
      </w:r>
      <w:r>
        <w:rPr>
          <w:rFonts w:ascii="Calibri" w:hAnsi="Calibri" w:cs="Calibri" w:eastAsia="Calibri"/>
          <w:b/>
          <w:color w:val="222222"/>
          <w:spacing w:val="0"/>
          <w:position w:val="0"/>
          <w:sz w:val="24"/>
          <w:shd w:fill="auto" w:val="clear"/>
        </w:rPr>
        <w:t xml:space="preserve">ca</w:t>
      </w:r>
    </w:p>
    <w:p>
      <w:pPr>
        <w:spacing w:before="0" w:after="80" w:line="276"/>
        <w:ind w:right="0" w:left="0" w:firstLine="0"/>
        <w:jc w:val="left"/>
        <w:rPr>
          <w:rFonts w:ascii="Calibri" w:hAnsi="Calibri" w:cs="Calibri" w:eastAsia="Calibri"/>
          <w:color w:val="222222"/>
          <w:spacing w:val="0"/>
          <w:position w:val="0"/>
          <w:sz w:val="19"/>
          <w:shd w:fill="auto" w:val="clear"/>
        </w:rPr>
      </w:pPr>
      <w:r>
        <w:rPr>
          <w:rFonts w:ascii="Aptos" w:hAnsi="Aptos" w:cs="Aptos" w:eastAsia="Aptos"/>
          <w:b/>
          <w:color w:val="222222"/>
          <w:spacing w:val="0"/>
          <w:position w:val="0"/>
          <w:sz w:val="19"/>
          <w:shd w:fill="auto" w:val="clear"/>
        </w:rPr>
        <w:t xml:space="preserve">Ogólny poziom spe</w:t>
      </w:r>
      <w:r>
        <w:rPr>
          <w:rFonts w:ascii="Calibri" w:hAnsi="Calibri" w:cs="Calibri" w:eastAsia="Calibri"/>
          <w:b/>
          <w:color w:val="222222"/>
          <w:spacing w:val="0"/>
          <w:position w:val="0"/>
          <w:sz w:val="19"/>
          <w:shd w:fill="auto" w:val="clear"/>
        </w:rPr>
        <w:t xml:space="preserve">ł</w:t>
      </w:r>
      <w:r>
        <w:rPr>
          <w:rFonts w:ascii="Calibri" w:hAnsi="Calibri" w:cs="Calibri" w:eastAsia="Calibri"/>
          <w:b/>
          <w:color w:val="222222"/>
          <w:spacing w:val="0"/>
          <w:position w:val="0"/>
          <w:sz w:val="19"/>
          <w:shd w:fill="auto" w:val="clear"/>
        </w:rPr>
        <w:t xml:space="preserve">nienia wymaga</w:t>
      </w:r>
      <w:r>
        <w:rPr>
          <w:rFonts w:ascii="Calibri" w:hAnsi="Calibri" w:cs="Calibri" w:eastAsia="Calibri"/>
          <w:b/>
          <w:color w:val="222222"/>
          <w:spacing w:val="0"/>
          <w:position w:val="0"/>
          <w:sz w:val="19"/>
          <w:shd w:fill="auto" w:val="clear"/>
        </w:rPr>
        <w:t xml:space="preserve">ń: </w:t>
      </w:r>
      <w:r>
        <w:rPr>
          <w:rFonts w:ascii="Calibri" w:hAnsi="Calibri" w:cs="Calibri" w:eastAsia="Calibri"/>
          <w:color w:val="222222"/>
          <w:spacing w:val="0"/>
          <w:position w:val="0"/>
          <w:sz w:val="19"/>
          <w:shd w:fill="auto" w:val="clear"/>
        </w:rPr>
        <w:t xml:space="preserve">opanował wymagania w bardzo ograniczonym zakresie; przy znacznym wsparciu rozpoznaje pojedyncze informacje i wykonuje nieliczne, najprostsze zadania, a liczne błędy utrudniają komunikację.</w:t>
      </w:r>
    </w:p>
    <w:tbl>
      <w:tblPr/>
      <w:tblGrid>
        <w:gridCol w:w="1276"/>
        <w:gridCol w:w="9036"/>
      </w:tblGrid>
      <w:tr>
        <w:trPr>
          <w:trHeight w:val="1" w:hRule="atLeast"/>
          <w:jc w:val="center"/>
          <w:cantSplit w:val="1"/>
        </w:trPr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333333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FFFFFF"/>
                <w:spacing w:val="0"/>
                <w:position w:val="0"/>
                <w:sz w:val="16"/>
                <w:shd w:fill="auto" w:val="clear"/>
              </w:rPr>
              <w:t xml:space="preserve">Obszar</w:t>
            </w:r>
          </w:p>
        </w:tc>
        <w:tc>
          <w:tcPr>
            <w:tcW w:w="90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333333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FFFFFF"/>
                <w:spacing w:val="0"/>
                <w:position w:val="0"/>
                <w:sz w:val="16"/>
                <w:shd w:fill="auto" w:val="clear"/>
              </w:rPr>
              <w:t xml:space="preserve">Wymagania niezb</w:t>
            </w:r>
            <w:r>
              <w:rPr>
                <w:rFonts w:ascii="Calibri" w:hAnsi="Calibri" w:cs="Calibri" w:eastAsia="Calibri"/>
                <w:b/>
                <w:color w:val="FFFFFF"/>
                <w:spacing w:val="0"/>
                <w:position w:val="0"/>
                <w:sz w:val="16"/>
                <w:shd w:fill="auto" w:val="clear"/>
              </w:rPr>
              <w:t xml:space="preserve">ę</w:t>
            </w:r>
            <w:r>
              <w:rPr>
                <w:rFonts w:ascii="Calibri" w:hAnsi="Calibri" w:cs="Calibri" w:eastAsia="Calibri"/>
                <w:b/>
                <w:color w:val="FFFFFF"/>
                <w:spacing w:val="0"/>
                <w:position w:val="0"/>
                <w:sz w:val="16"/>
                <w:shd w:fill="auto" w:val="clear"/>
              </w:rPr>
              <w:t xml:space="preserve">dne do otrzymania oceny</w:t>
            </w:r>
          </w:p>
        </w:tc>
      </w:tr>
      <w:tr>
        <w:trPr>
          <w:trHeight w:val="1" w:hRule="atLeast"/>
          <w:jc w:val="center"/>
          <w:cantSplit w:val="1"/>
        </w:trPr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2f2f2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6"/>
                <w:shd w:fill="auto" w:val="clear"/>
              </w:rPr>
              <w:t xml:space="preserve">Znajomo</w:t>
            </w:r>
            <w:r>
              <w:rPr>
                <w:rFonts w:ascii="Calibri" w:hAnsi="Calibri" w:cs="Calibri" w:eastAsia="Calibri"/>
                <w:b/>
                <w:color w:val="222222"/>
                <w:spacing w:val="0"/>
                <w:position w:val="0"/>
                <w:sz w:val="16"/>
                <w:shd w:fill="auto" w:val="clear"/>
              </w:rPr>
              <w:t xml:space="preserve">ść</w:t>
            </w:r>
            <w:r>
              <w:rPr>
                <w:rFonts w:ascii="Calibri" w:hAnsi="Calibri" w:cs="Calibri" w:eastAsia="Calibri"/>
                <w:b/>
                <w:color w:val="222222"/>
                <w:spacing w:val="0"/>
                <w:position w:val="0"/>
                <w:sz w:val="16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222222"/>
                <w:spacing w:val="0"/>
                <w:position w:val="0"/>
                <w:sz w:val="16"/>
                <w:shd w:fill="auto" w:val="clear"/>
              </w:rPr>
              <w:t xml:space="preserve">środk</w:t>
            </w: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6"/>
                <w:shd w:fill="auto" w:val="clear"/>
              </w:rPr>
              <w:t xml:space="preserve">ów j</w:t>
            </w:r>
            <w:r>
              <w:rPr>
                <w:rFonts w:ascii="Calibri" w:hAnsi="Calibri" w:cs="Calibri" w:eastAsia="Calibri"/>
                <w:b/>
                <w:color w:val="222222"/>
                <w:spacing w:val="0"/>
                <w:position w:val="0"/>
                <w:sz w:val="16"/>
                <w:shd w:fill="auto" w:val="clear"/>
              </w:rPr>
              <w:t xml:space="preserve">ę</w:t>
            </w:r>
            <w:r>
              <w:rPr>
                <w:rFonts w:ascii="Calibri" w:hAnsi="Calibri" w:cs="Calibri" w:eastAsia="Calibri"/>
                <w:b/>
                <w:color w:val="222222"/>
                <w:spacing w:val="0"/>
                <w:position w:val="0"/>
                <w:sz w:val="16"/>
                <w:shd w:fill="auto" w:val="clear"/>
              </w:rPr>
              <w:t xml:space="preserve">zykowych</w:t>
            </w:r>
          </w:p>
        </w:tc>
        <w:tc>
          <w:tcPr>
            <w:tcW w:w="90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Rozpoznaje pojedyncze elementy s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ownictwa i struktur z pe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łnego zakresu Extended, lecz stosuje je z dużą trudnością i licznymi błędami.</w:t>
            </w:r>
          </w:p>
        </w:tc>
      </w:tr>
      <w:tr>
        <w:trPr>
          <w:trHeight w:val="1" w:hRule="atLeast"/>
          <w:jc w:val="center"/>
          <w:cantSplit w:val="1"/>
        </w:trPr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2f2f2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6"/>
                <w:shd w:fill="auto" w:val="clear"/>
              </w:rPr>
              <w:t xml:space="preserve">Rozumienie wypowiedzi ustnych</w:t>
            </w:r>
          </w:p>
        </w:tc>
        <w:tc>
          <w:tcPr>
            <w:tcW w:w="90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Przy znacznym wsparciu i z licznymi b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łę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dami rozpoznaje pojedyncze s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łowa i informacje w prostych nagraniach w materiałach obejmujących: teksty, nagrania, tabele i ilustracje dotyczące uczenia się i strategii uczenia się; dialogi, teksty, nagrania i materiały wizualne o zwyczajach zakupowych, cenach, zwrotach produkt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 i us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ugach; teksty, nagrania i materia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ły wizualne o znaczeniu przyjaźni oraz zachowaniach wspierających dobre relacje; teksty, wywiady, nagrania i materiały wizualne o młodych wynalazcach, ich umiejętnościach, klubach i projektach; teksty, nagrania i materiały wizualne o nawykach medialnych, częstotliwości korzystania z medi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 i zaj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ę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ciach pozaszkolnych; teksty, nagrania i materia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ły wizualne o ogrodzie, jego elementach, czynnościach i możliwościach spędzania czasu..</w:t>
            </w:r>
          </w:p>
        </w:tc>
      </w:tr>
      <w:tr>
        <w:trPr>
          <w:trHeight w:val="1" w:hRule="atLeast"/>
          <w:jc w:val="center"/>
          <w:cantSplit w:val="1"/>
        </w:trPr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2f2f2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6"/>
                <w:shd w:fill="auto" w:val="clear"/>
              </w:rPr>
              <w:t xml:space="preserve">Rozumienie wypowiedzi pisemnych</w:t>
            </w:r>
          </w:p>
        </w:tc>
        <w:tc>
          <w:tcPr>
            <w:tcW w:w="90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Przy znacznym wsparciu i z licznymi b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łę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dami rozpoznaje pojedyncze wyrazy i informacje w prostych tekstach w materia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łach obejmujących: teksty, nagrania, tabele i ilustracje dotyczące uczenia się i strategii uczenia się; dialogi, teksty, nagrania i materiały wizualne o zwyczajach zakupowych, cenach, zwrotach produkt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 i us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ugach; teksty, nagrania i materia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ły wizualne o znaczeniu przyjaźni oraz zachowaniach wspierających dobre relacje; teksty, wywiady, nagrania i materiały wizualne o młodych wynalazcach, ich umiejętnościach, klubach i projektach; teksty, nagrania i materiały wizualne o nawykach medialnych, częstotliwości korzystania z medi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 i zaj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ę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ciach pozaszkolnych; teksty, nagrania i materia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ły wizualne o ogrodzie, jego elementach, czynnościach i możliwościach spędzania czasu..</w:t>
            </w:r>
          </w:p>
        </w:tc>
      </w:tr>
      <w:tr>
        <w:trPr>
          <w:trHeight w:val="1" w:hRule="atLeast"/>
          <w:jc w:val="center"/>
          <w:cantSplit w:val="1"/>
        </w:trPr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2f2f2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6"/>
                <w:shd w:fill="auto" w:val="clear"/>
              </w:rPr>
              <w:t xml:space="preserve">Tworzenie wypowiedzi ustnych</w:t>
            </w:r>
          </w:p>
        </w:tc>
        <w:tc>
          <w:tcPr>
            <w:tcW w:w="90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Przy znacznym wsparciu i z licznymi b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łę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dami podaje pojedyncze s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łowa lub kr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ótkie informacje: wypowied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ź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 o uczeniu si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ę i strategiach uczenia się, obejmująca opis, por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ównanie i uzasadnienie wyborów; wypowied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ź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 o zakupach, sklepach i us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ługach, obejmująca opis, por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ównanie i uzasadnienie wyborów; wypowied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ź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 o relacjach z rodzin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ą, przyjaci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mi i innymi osobami, obejmuj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ąca opis, por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ównanie i uzasadnienie wyborów; wypowied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ź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 o wynalazkach i umiej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ętnościach tw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órczych, obejmuj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ą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ca opis, por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ównanie i uzasadnienie wyborów; wypowied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ź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 o mediach, nawykach medialnych i r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ównowadze cyfrowej, obejmuj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ą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ca opis, por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ównanie i uzasadnienie wyborów; wypowied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ź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 o najbli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ższym otoczeniu domu i ogrodzie, obejmująca opis, por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ównanie i uzasadnienie wyborów..</w:t>
            </w:r>
          </w:p>
        </w:tc>
      </w:tr>
      <w:tr>
        <w:trPr>
          <w:trHeight w:val="1" w:hRule="atLeast"/>
          <w:jc w:val="center"/>
          <w:cantSplit w:val="1"/>
        </w:trPr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2f2f2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6"/>
                <w:shd w:fill="auto" w:val="clear"/>
              </w:rPr>
              <w:t xml:space="preserve">Tworzenie wypowiedzi pisemnych</w:t>
            </w:r>
          </w:p>
        </w:tc>
        <w:tc>
          <w:tcPr>
            <w:tcW w:w="90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Przy znacznym wsparciu i z licznymi b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łę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dami zapisuje pojedyncze informacje, lecz nie realizuje wi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ększości element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 zadania: e-mail o sobie, j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ę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zyku, kt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órego ucze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ń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 si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ę uczy, oraz sposobach uczenia się; wpis o tym, z kim i gdzie uczeń robi zakupy, co robi w sklepie i co kupuje; wpis na blogu o koleżance lub koledze, sposobach dbania o przyjaźń i wsp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ólnych aktywno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ś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ciach; og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łoszenie klubu młodych wynalazc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 z informacj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ą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 o miejscu, czasie spotka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ń i rozwijanych umiejętnościach; ogłoszenie klubu medialnego z informacją o adresatach, aktywnościach, miejscu i czasie spotkań; e-mail z zaproszeniem do domu, opisem okolicy oraz propozycją wsp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ólnej aktywno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ś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ci..</w:t>
            </w:r>
          </w:p>
        </w:tc>
      </w:tr>
      <w:tr>
        <w:trPr>
          <w:trHeight w:val="1" w:hRule="atLeast"/>
          <w:jc w:val="center"/>
          <w:cantSplit w:val="1"/>
        </w:trPr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2f2f2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6"/>
                <w:shd w:fill="auto" w:val="clear"/>
              </w:rPr>
              <w:t xml:space="preserve">Reagowanie ustne i pisemne</w:t>
            </w:r>
          </w:p>
        </w:tc>
        <w:tc>
          <w:tcPr>
            <w:tcW w:w="90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Przy znacznym wsparciu i z licznymi b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łę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dami odpowiada pojedynczymi s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łowami i tworzy niepełne reakcje pisemne w zakresie: rozmowa i reakcja pisemna dotycząca uczenia się, strategii, opinii, preferencji i propozycji; rozmowa i reakcja pisemna dotycząca zakup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ów, sklepów, us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ug, opinii, preferencji i propozycji; rozmowa i reakcja pisemna dotycz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ąca relacji, opinii, preferencji i propozycji; rozmowa i reakcja pisemna dotycząca wynalazk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ów, umiej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ę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tno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ści, opinii, preferencji i propozycji; rozmowa i reakcja pisemna dotycząca medi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ów, aktywno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ś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ci online, opinii, preferencji i propozycji; rozmowa i reakcja pisemna dotycz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ąca najbliższego otoczenia domu, opinii, preferencji i propozycji..</w:t>
            </w:r>
          </w:p>
        </w:tc>
      </w:tr>
      <w:tr>
        <w:trPr>
          <w:trHeight w:val="1" w:hRule="atLeast"/>
          <w:jc w:val="center"/>
          <w:cantSplit w:val="1"/>
        </w:trPr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f2f2f2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6"/>
                <w:shd w:fill="auto" w:val="clear"/>
              </w:rPr>
              <w:t xml:space="preserve">Przetwarzanie ustne i pisemne tekstu</w:t>
            </w:r>
          </w:p>
        </w:tc>
        <w:tc>
          <w:tcPr>
            <w:tcW w:w="90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Przy znacznym wsparciu i z licznymi b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łę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dami przekazuje pojedyncze informacje z prostych materia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 na podstawie: teksty, nagrania, tabele i ilustracje dotycz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ą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ce uczenia si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ę i strategii uczenia się; dialogi, teksty, nagrania i materiały wizualne o zwyczajach zakupowych, cenach, zwrotach produkt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 i us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ugach; teksty, nagrania i materia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ły wizualne o znaczeniu przyjaźni oraz zachowaniach wspierających dobre relacje; teksty, wywiady, nagrania i materiały wizualne o młodych wynalazcach, ich umiejętnościach, klubach i projektach; teksty, nagrania i materiały wizualne o nawykach medialnych, częstotliwości korzystania z medi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 i zaj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ę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ciach pozaszkolnych; teksty, nagrania i materia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ły wizualne o ogrodzie, jego elementach, czynnościach i możliwościach spędzania czasu..</w:t>
            </w:r>
          </w:p>
        </w:tc>
      </w:tr>
      <w:tr>
        <w:trPr>
          <w:trHeight w:val="1" w:hRule="atLeast"/>
          <w:jc w:val="center"/>
          <w:cantSplit w:val="1"/>
        </w:trPr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eaf0f8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6"/>
                <w:shd w:fill="auto" w:val="clear"/>
              </w:rPr>
              <w:t xml:space="preserve">Extended 1: Lifelong learning</w:t>
            </w:r>
          </w:p>
        </w:tc>
        <w:tc>
          <w:tcPr>
            <w:tcW w:w="90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Zakres modu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u: uczenie si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ę przez całe życie; sposoby i strategie uczenia się; plany i trudności w nauce; języki obce. Oczekiwane działania: wypowiedź o uczeniu się i strategiach uczenia się, obejmująca opis, por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ównanie i uzasadnienie wyborów; e-mail o sobie, j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ę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zyku, kt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órego ucze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ń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 si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ę uczy, oraz sposobach uczenia się; rozmowa i reakcja pisemna dotycząca uczenia się, strategii, opinii, preferencji i propozycji.</w:t>
            </w:r>
          </w:p>
        </w:tc>
      </w:tr>
      <w:tr>
        <w:trPr>
          <w:trHeight w:val="1" w:hRule="atLeast"/>
          <w:jc w:val="center"/>
          <w:cantSplit w:val="1"/>
        </w:trPr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eaf0f8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6"/>
                <w:shd w:fill="auto" w:val="clear"/>
              </w:rPr>
              <w:t xml:space="preserve">Extended 2: Shops and services</w:t>
            </w:r>
          </w:p>
        </w:tc>
        <w:tc>
          <w:tcPr>
            <w:tcW w:w="90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Zakres modu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u: zakupy; sklepy i us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ługi; zwyczaje zakupowe; ceny; zwroty produkt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ów; zamawianie jedzenia. Oczekiwane dzia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ania: wypowied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ź o zakupach, sklepach i usługach, obejmująca opis, por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ównanie i uzasadnienie wyborów; wpis o tym, z kim i gdzie ucze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ń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 robi zakupy, co robi w sklepie i co kupuje; rozmowa i reakcja pisemna dotycz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ąca zakup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ów, sklepów, us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ug, opinii, preferencji i propozycji.</w:t>
            </w:r>
          </w:p>
        </w:tc>
      </w:tr>
      <w:tr>
        <w:trPr>
          <w:trHeight w:val="1" w:hRule="atLeast"/>
          <w:jc w:val="center"/>
          <w:cantSplit w:val="1"/>
        </w:trPr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eaf0f8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6"/>
                <w:shd w:fill="auto" w:val="clear"/>
              </w:rPr>
              <w:t xml:space="preserve">Extended 3: Relationships with people</w:t>
            </w:r>
          </w:p>
        </w:tc>
        <w:tc>
          <w:tcPr>
            <w:tcW w:w="90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Zakres modu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u: relacje z rodzin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ą, przyjaci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mi i innymi osobami; znaczenie przyja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źni; zachowania wspierające dobre relacje; wsp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ólne aktywno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ś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ci. Oczekiwane dzia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łania: wypowiedź o relacjach z rodziną, przyjaci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mi i innymi osobami, obejmuj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ąca opis, por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ównanie i uzasadnienie wyborów; wpis na blogu o kole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ż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ance lub koledze, sposobach dbania o przyja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źń i wsp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ólnych aktywno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ś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ciach; rozmowa i reakcja pisemna dotycz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ąca relacji, opinii, preferencji i propozycji.</w:t>
            </w:r>
          </w:p>
        </w:tc>
      </w:tr>
      <w:tr>
        <w:trPr>
          <w:trHeight w:val="1" w:hRule="atLeast"/>
          <w:jc w:val="center"/>
          <w:cantSplit w:val="1"/>
        </w:trPr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eaf0f8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6"/>
                <w:shd w:fill="auto" w:val="clear"/>
              </w:rPr>
              <w:t xml:space="preserve">Extended 4: Inventions</w:t>
            </w:r>
          </w:p>
        </w:tc>
        <w:tc>
          <w:tcPr>
            <w:tcW w:w="90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Zakres modu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u: wynalazki; m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łodzi wynalazcy; umiejętności tw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órcze; kluby i projekty wynalazcze. Oczekiwane dzia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ania: wypowied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ź o wynalazkach i umiejętnościach tw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órczych, obejmuj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ą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ca opis, por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ównanie i uzasadnienie wyborów; og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oszenie klubu m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łodych wynalazc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 z informacj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ą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 o miejscu, czasie spotka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ń i rozwijanych umiejętnościach; rozmowa i reakcja pisemna dotycząca wynalazk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ów, umiej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ę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tno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ści, opinii, preferencji i propozycji.</w:t>
            </w:r>
          </w:p>
        </w:tc>
      </w:tr>
      <w:tr>
        <w:trPr>
          <w:trHeight w:val="1" w:hRule="atLeast"/>
          <w:jc w:val="center"/>
          <w:cantSplit w:val="1"/>
        </w:trPr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eaf0f8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6"/>
                <w:shd w:fill="auto" w:val="clear"/>
              </w:rPr>
              <w:t xml:space="preserve">Extended 5: Media</w:t>
            </w:r>
          </w:p>
        </w:tc>
        <w:tc>
          <w:tcPr>
            <w:tcW w:w="90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Zakres modu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u: media; nawyki medialne; cz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ęstotliwość korzystania z medi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ów; aktywno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ś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ci online; r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ównowaga cyfrowa; zaj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ę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cia pozaszkolne. Oczekiwane dzia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łania: wypowiedź o mediach, nawykach medialnych i r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ównowadze cyfrowej, obejmuj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ą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ca opis, por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ównanie i uzasadnienie wyborów; og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oszenie klubu medialnego z informacj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ą o adresatach, aktywnościach, miejscu i czasie spotkań; rozmowa i reakcja pisemna dotycząca medi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ów, aktywno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ś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ci online, opinii, preferencji i propozycji.</w:t>
            </w:r>
          </w:p>
        </w:tc>
      </w:tr>
      <w:tr>
        <w:trPr>
          <w:trHeight w:val="1" w:hRule="atLeast"/>
          <w:jc w:val="center"/>
          <w:cantSplit w:val="1"/>
        </w:trPr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eaf0f8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b/>
                <w:color w:val="222222"/>
                <w:spacing w:val="0"/>
                <w:position w:val="0"/>
                <w:sz w:val="16"/>
                <w:shd w:fill="auto" w:val="clear"/>
              </w:rPr>
              <w:t xml:space="preserve">Extended 6: Near my house</w:t>
            </w:r>
          </w:p>
        </w:tc>
        <w:tc>
          <w:tcPr>
            <w:tcW w:w="903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94" w:type="dxa"/>
              <w:right w:w="94" w:type="dxa"/>
            </w:tcMar>
            <w:vAlign w:val="center"/>
          </w:tcPr>
          <w:p>
            <w:pPr>
              <w:spacing w:before="0" w:after="26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Zakres modu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ł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u: najbli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ższe otoczenie domu; ogr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ód i jego elementy; czynno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ś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ci oraz mo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żliwości spędzania czasu w ogrodzie i okolicy. Oczekiwane działania: wypowiedź o najbliższym otoczeniu domu i ogrodzie, obejmująca opis, por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ównanie i uzasadnienie wyborów; e-mail z zaproszeniem do domu, opisem okolicy oraz propozycj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ą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 wsp</w:t>
            </w:r>
            <w:r>
              <w:rPr>
                <w:rFonts w:ascii="Aptos" w:hAnsi="Aptos" w:cs="Aptos" w:eastAsia="Aptos"/>
                <w:color w:val="222222"/>
                <w:spacing w:val="0"/>
                <w:position w:val="0"/>
                <w:sz w:val="16"/>
                <w:shd w:fill="auto" w:val="clear"/>
              </w:rPr>
              <w:t xml:space="preserve">ólnej aktywno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ś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ci; rozmowa i reakcja pisemna dotycz</w:t>
            </w:r>
            <w:r>
              <w:rPr>
                <w:rFonts w:ascii="Calibri" w:hAnsi="Calibri" w:cs="Calibri" w:eastAsia="Calibri"/>
                <w:color w:val="222222"/>
                <w:spacing w:val="0"/>
                <w:position w:val="0"/>
                <w:sz w:val="16"/>
                <w:shd w:fill="auto" w:val="clear"/>
              </w:rPr>
              <w:t xml:space="preserve">ąca najbliższego otoczenia domu, opinii, preferencji i propozycji.</w:t>
            </w:r>
          </w:p>
        </w:tc>
      </w:tr>
    </w:tbl>
    <w:p>
      <w:pPr>
        <w:spacing w:before="0" w:after="80" w:line="276"/>
        <w:ind w:right="0" w:left="0" w:firstLine="0"/>
        <w:jc w:val="left"/>
        <w:rPr>
          <w:rFonts w:ascii="Aptos" w:hAnsi="Aptos" w:cs="Aptos" w:eastAsia="Aptos"/>
          <w:color w:val="222222"/>
          <w:spacing w:val="0"/>
          <w:position w:val="0"/>
          <w:sz w:val="19"/>
          <w:shd w:fill="auto" w:val="clear"/>
        </w:rPr>
      </w:pPr>
    </w:p>
    <w:p>
      <w:pPr>
        <w:spacing w:before="0" w:after="80" w:line="276"/>
        <w:ind w:right="0" w:left="0" w:firstLine="0"/>
        <w:jc w:val="left"/>
        <w:rPr>
          <w:rFonts w:ascii="Aptos" w:hAnsi="Aptos" w:cs="Aptos" w:eastAsia="Aptos"/>
          <w:color w:val="222222"/>
          <w:spacing w:val="0"/>
          <w:position w:val="0"/>
          <w:sz w:val="19"/>
          <w:shd w:fill="auto" w:val="clear"/>
        </w:rPr>
      </w:pPr>
    </w:p>
    <w:p>
      <w:pPr>
        <w:spacing w:before="0" w:after="80" w:line="276"/>
        <w:ind w:right="0" w:left="0" w:firstLine="0"/>
        <w:jc w:val="left"/>
        <w:rPr>
          <w:rFonts w:ascii="Aptos" w:hAnsi="Aptos" w:cs="Aptos" w:eastAsia="Aptos"/>
          <w:color w:val="222222"/>
          <w:spacing w:val="0"/>
          <w:position w:val="0"/>
          <w:sz w:val="19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