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xjibpjxvl7v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PROGRAM NAUCZANIA I WYMAGANIA EDUKACYJNE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lan1doblc5r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ZAJĘCIA PRAKTYCZNO-TECHNICZNE – KLASA IV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Program nauczania:</w:t>
      </w:r>
      <w:r w:rsidDel="00000000" w:rsidR="00000000" w:rsidRPr="00000000">
        <w:rPr>
          <w:rtl w:val="0"/>
        </w:rPr>
        <w:t xml:space="preserve"> „Jak to zrobić?”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Autorzy:</w:t>
      </w:r>
      <w:r w:rsidDel="00000000" w:rsidR="00000000" w:rsidRPr="00000000">
        <w:rPr>
          <w:rtl w:val="0"/>
        </w:rPr>
        <w:t xml:space="preserve"> Jerzy Pecyna, Marcin Sztuka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Wydawnictwo:</w:t>
      </w:r>
      <w:r w:rsidDel="00000000" w:rsidR="00000000" w:rsidRPr="00000000">
        <w:rPr>
          <w:rtl w:val="0"/>
        </w:rPr>
        <w:t xml:space="preserve"> Nowa Era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Etap edukacyjny:</w:t>
      </w:r>
      <w:r w:rsidDel="00000000" w:rsidR="00000000" w:rsidRPr="00000000">
        <w:rPr>
          <w:rtl w:val="0"/>
        </w:rPr>
        <w:t xml:space="preserve"> II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Klasa:</w:t>
      </w:r>
      <w:r w:rsidDel="00000000" w:rsidR="00000000" w:rsidRPr="00000000">
        <w:rPr>
          <w:rtl w:val="0"/>
        </w:rPr>
        <w:t xml:space="preserve"> IV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Rok szkolny:</w:t>
      </w:r>
      <w:r w:rsidDel="00000000" w:rsidR="00000000" w:rsidRPr="00000000">
        <w:rPr>
          <w:rtl w:val="0"/>
        </w:rPr>
        <w:t xml:space="preserve"> 2026/2027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noqz4wqvjb5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Cele nauczania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Celem zajęć praktyczno-technicznych jest rozwijanie u uczniów praktycznych umiejętności potrzebnych w codziennym życiu oraz kształtowanie samodzielności, kreatywności i odpowiedzialności.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poznaje zasady bezpiecznej pracy,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podstawowe materiały, narzędzia i przybory,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uczy się planować i organizować swoją pracę,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i wykonuje proste przedmioty użytkowe,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sprawność manualną i techniczną,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uczy się rozwiązywać proste problemy techniczne,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zasady bezpiecznego korzystania z urządzeń i sprzętów,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uczy się właściwego gospodarowania materiałami i dbania o środowisko,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kreatywność i wyobraźnię,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uczy się współpracy i odpowiedzialności za wspólnie wykonane zadania,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zasady bezpiecznego poruszania się po drogach i przygotowuje się do uzyskania karty rowerowej.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Program szczególnie podkreśla praktyczne działanie – uczniowie najpierw poznają zasady bezpieczeństwa, następnie uczą się projektowania i planowania, a później wykonują własne projekty indywidualnie lub w grupach.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nfyftwbd6dc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Treści nauczania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sfs4cfd9ygu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I. Bezpieczeństwo podczas pracy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poznaje zasady bezpiecznej pracy,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organizuje swoje stanowisko pracy,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sytuacje mogące powodować zagrożenie,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właściwie korzysta z narzędzi i przyborów,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zasady bezpieczeństwa w domu i szkole.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lei4nvu4iqz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II. Projektowanie i planowanie pracy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określa cel wykonywanego zadania,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planuje kolejne etapy pracy,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prosty szkic techniczny,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dobiera materiały i narzędzia,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proste przedmioty użytkowe,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ocenia efekt swojej pracy.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podręczniku uczniowie wykonują m.in. projekty wymagające samodzielnego wymyślenia, zaprojektowania i wykonania przedmiotu, np. stojaka na telefon.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39hzmjno3ga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III. Materiały i ich zastosowanie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rozpoznaje podstawowe materiały,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ich właściwości i zastosowanie,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dobiera materiał do wykonywanego zadania,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oszczędnie wykorzystuje materiały,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dostrzega znaczenie ponownego wykorzystania i segregowania odpadów.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7rnyks5pmuw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IV. Narzędzia i urządzenia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rozpoznaje podstawowe narzędzia i przybory,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ich zastosowanie,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właściwie dobiera narzędzia do wykonywanej pracy,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bezpiecznie posługuje się narzędziami,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zasady bezpiecznego korzystania z wybranych urządzeń.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mbj0zc74hgn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V. Prace praktyczne i projekty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wykonuje proste przedmioty użytkowe,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stosuje poznane sposoby łączenia materiałów,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wykonuje zadania według instrukcji,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pracuje samodzielnie i w grupie,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dba o dokładność, estetykę i trwałość wykonanej pracy,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ocenia efekt swojej pracy i wprowadza poprawki.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zkcq6y8xbro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VI. Bezpieczeństwo w ruchu drogowym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zna podstawowe zasady ruchu drogowego,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znaki drogowe,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zna zasady bezpiecznego poruszania się pieszo i na rowerze,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zna zasady dotyczące skrzyżowań,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budowę i wyposażenie roweru,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zna zasady korzystania z hulajnogi elektrycznej, UTO i UWR,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przygotowuje się do egzaminu na kartę rowerową.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qerv78h16gi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WYMAGANIA EDUKACYJNE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4ptx8km4mf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Zajęcia praktyczno-techniczne – klasa IV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Program:</w:t>
      </w:r>
      <w:r w:rsidDel="00000000" w:rsidR="00000000" w:rsidRPr="00000000">
        <w:rPr>
          <w:rtl w:val="0"/>
        </w:rPr>
        <w:t xml:space="preserve"> „Jak to zrobić?” – Nowa Era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Rok szkolny:</w:t>
      </w:r>
      <w:r w:rsidDel="00000000" w:rsidR="00000000" w:rsidRPr="00000000">
        <w:rPr>
          <w:rtl w:val="0"/>
        </w:rPr>
        <w:t xml:space="preserve"> 2026/2027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3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4.1666666666665"/>
        <w:gridCol w:w="2384.1666666666665"/>
        <w:gridCol w:w="2384.1666666666665"/>
        <w:gridCol w:w="2384.1666666666665"/>
        <w:gridCol w:w="2384.1666666666665"/>
        <w:gridCol w:w="2384.1666666666665"/>
        <w:tblGridChange w:id="0">
          <w:tblGrid>
            <w:gridCol w:w="2384.1666666666665"/>
            <w:gridCol w:w="2384.1666666666665"/>
            <w:gridCol w:w="2384.1666666666665"/>
            <w:gridCol w:w="2384.1666666666665"/>
            <w:gridCol w:w="2384.1666666666665"/>
            <w:gridCol w:w="2384.1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/ zakres tematyczny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Dopuszczająca – 2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– dostateczna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– dobra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 – bardzo dobra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– celująca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Ocenianie i tworzenie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1.Bezpieczeństwo i organizacja pracy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zasady bezpieczeństwa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podstawowe zagrożenia.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prawidłowo przygotowane stanowisko pracy.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zasady bezpiecznej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prawidłowe stanowisko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bezpieczne i niebezpieczne zachowania.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zasady bezpieczeństwa.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poznane zasady podczas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Rozwiązuje</w:t>
            </w:r>
            <w:r w:rsidDel="00000000" w:rsidR="00000000" w:rsidRPr="00000000">
              <w:rPr>
                <w:rtl w:val="0"/>
              </w:rPr>
              <w:t xml:space="preserve"> proste problemy związane z organizacją stanowiska.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sytuacje mogące powodować zagrożenie.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wybór bezpiecznego sposobu wykonania zadania.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Interpretuje</w:t>
            </w:r>
            <w:r w:rsidDel="00000000" w:rsidR="00000000" w:rsidRPr="00000000">
              <w:rPr>
                <w:rtl w:val="0"/>
              </w:rPr>
              <w:t xml:space="preserve"> oznaczenia dotyczące bezpieczeństwa.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zagrożenia podczas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bezpieczne stanowisko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rozwiązania zwiększające bezpieczeństwo.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2. Narzędzia i przybory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narzędzia i przybory.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je 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ich zastosowanie.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przeznaczenie narzędzi.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ich budowę i zastosowanie.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wybrane narzędzia.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właściwe narzędzia.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je zgodnie z przeznaczeniem.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Dobiera</w:t>
            </w:r>
            <w:r w:rsidDel="00000000" w:rsidR="00000000" w:rsidRPr="00000000">
              <w:rPr>
                <w:rtl w:val="0"/>
              </w:rPr>
              <w:t xml:space="preserve"> narzędzia do prostego zadania.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przydatność narzędzi do określonego zadania.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ich wybór.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Interpretuje</w:t>
            </w:r>
            <w:r w:rsidDel="00000000" w:rsidR="00000000" w:rsidRPr="00000000">
              <w:rPr>
                <w:rtl w:val="0"/>
              </w:rPr>
              <w:t xml:space="preserve"> informacje zawarte w instrukcji.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przydatność różnych narzędzi.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sposób wykonania zadania.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rozwiązania techniczne.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3. Materiały i ich właściwości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materiały.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je.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ich zastosowanie.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podstawowe właściwości materiałów.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ich zastosowanie.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wybrane materiały.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odpowiednie materiały.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ich właściwości podczas wykonywania pracy.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właściwości materiałów pod kątem konkretnego zadania.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wybór materiału.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przydatność materiałów.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przedmiot z wykorzystaniem odpowiednich materiałów.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rozwiązania.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4. Planowanie i organizacja pracy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etapy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kolejność czynności.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planowania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kolejne etapy wykonania zadania.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sposoby organizacji pracy.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zasady planowania.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instrukcję.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Rozwiązuje</w:t>
            </w:r>
            <w:r w:rsidDel="00000000" w:rsidR="00000000" w:rsidRPr="00000000">
              <w:rPr>
                <w:rtl w:val="0"/>
              </w:rPr>
              <w:t xml:space="preserve"> proste problemy podczas wykonywania zadania.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kolejne etapy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wybór określonej kolejności czynności.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zaplanowany sposób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własny plan działania.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nowe rozwiązania usprawniające pracę.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5. Rysunek i projekt techniczny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elementy rysunku technicznego.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poznane symbole.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podstawowe informacje na rysunku.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prostych oznaczeń.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przedstawiony projekt.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sposoby przedstawienia przedmiotu.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zasady podczas wykonywania prostego rysunku.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podane informacje do wykonania zadania.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prosty rysunek techniczny.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Interpretuje</w:t>
            </w:r>
            <w:r w:rsidDel="00000000" w:rsidR="00000000" w:rsidRPr="00000000">
              <w:rPr>
                <w:rtl w:val="0"/>
              </w:rPr>
              <w:t xml:space="preserve"> jego oznaczenia.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zastosowane rozwiązania.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prosty przedmiot użytkowy.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własny projekt 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jego przydatność.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6. Wykonywanie prac praktycznych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czynności potrzebne do wykonania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materiały i narzędzia potrzebne do zadania.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sposób wykonania prostego zadania.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kolejne czynności.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wykonane prace.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sposoby wykonywania prac.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odpowiednie materiały i narzędzia.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Rozwiązuje</w:t>
            </w:r>
            <w:r w:rsidDel="00000000" w:rsidR="00000000" w:rsidRPr="00000000">
              <w:rPr>
                <w:rtl w:val="0"/>
              </w:rPr>
              <w:t xml:space="preserve"> proste problemy podczas pracy.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przebieg wykonywania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zastosowane rozwiązania.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Interpretuje</w:t>
            </w:r>
            <w:r w:rsidDel="00000000" w:rsidR="00000000" w:rsidRPr="00000000">
              <w:rPr>
                <w:rtl w:val="0"/>
              </w:rPr>
              <w:t xml:space="preserve"> efekt swojej pracy.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efekt wykonanej 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rozwiązania.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i samodzielnie wykonuje pracę według własnego pomysłu.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7. Ekologia i gospodarowanie materiałami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sposoby segregowania odpadów.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podstawowe rodzaje odpadów.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sposoby oszczędzania materiałów.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segregowania odpadów.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sposoby ponownego wykorzystania materiałów.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zachowania korzystne i niekorzystne dla środowiska.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zasady segregacji.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materiały w sposób oszczędny.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Rozwiązuje</w:t>
            </w:r>
            <w:r w:rsidDel="00000000" w:rsidR="00000000" w:rsidRPr="00000000">
              <w:rPr>
                <w:rtl w:val="0"/>
              </w:rPr>
              <w:t xml:space="preserve"> proste problemy związane z ograniczaniem odpadów.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wpływ działań technicznych na środowisko.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potrzebę oszczędnego gospodarowania materiałami.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wpływ wykorzystania materiałów na środowisko.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rozwiązania ograniczające ilość odpadów.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przedmiot z wykorzystaniem materiałów przeznaczonych do ponownego użycia.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8. Praca zespołowa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zasady współpracy.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swoje zadania w grupie.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osoby odpowiedzialne za poszczególne zadania.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współpracy.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zasady podziału zadań.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pracę indywidualną i zespołową.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zasady współpracy.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swoje umiejętności podczas pracy grupowej.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Rozwiązuje</w:t>
            </w:r>
            <w:r w:rsidDel="00000000" w:rsidR="00000000" w:rsidRPr="00000000">
              <w:rPr>
                <w:rtl w:val="0"/>
              </w:rPr>
              <w:t xml:space="preserve"> proste problemy w grupie.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sposób pracy zespołu.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podział zadań.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Interpretuje</w:t>
            </w:r>
            <w:r w:rsidDel="00000000" w:rsidR="00000000" w:rsidRPr="00000000">
              <w:rPr>
                <w:rtl w:val="0"/>
              </w:rPr>
              <w:t xml:space="preserve"> efekty wspólnej pracy.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pracę zespołu.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pomysły 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rozwiązania wspólnie z grupą.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9. Bezpieczeństwo w ruchu drogowym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zasady ruchu drogowego.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podstawowe znaki.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elementy wyposażenia roweru.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wybranych znaków.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zasady bezpiecznego poruszania się po drodze.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sytuacje na drodze.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zasady ruchu drogowego.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wiedzę w praktycznych sytuacjach.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Rozwiązuje</w:t>
            </w:r>
            <w:r w:rsidDel="00000000" w:rsidR="00000000" w:rsidRPr="00000000">
              <w:rPr>
                <w:rtl w:val="0"/>
              </w:rPr>
              <w:t xml:space="preserve"> proste zadania dotyczące ruchu drogowego.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sytuacje na drodze.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właściwe zachowanie rowerzysty.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Interpretuje</w:t>
            </w:r>
            <w:r w:rsidDel="00000000" w:rsidR="00000000" w:rsidRPr="00000000">
              <w:rPr>
                <w:rtl w:val="0"/>
              </w:rPr>
              <w:t xml:space="preserve"> znaki i sygnały drogowe.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sytuacje drogowe pod kątem bezpieczeństwa.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rozwiązania zwiększające bezpieczeństwo.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bezpieczny sposób poruszania się w określonej sytuacji.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10. Aktywność, kreatywność i zaangażowanie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zasady pracy na zajęciach.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swoje zadania.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zaangażowania i współpracy podczas zajęć.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swoje działania.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umiejętności w praktyce.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swoje możliwości podczas wykonywania zadań.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swoją pracę.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zastosowane rozwiązania i sposób wykonania zadania.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własną pracę.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własne, kreatywne rozwiązania.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i realizuje zadania z dużym zaangażowaniem, wykazując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chęć do pracy, samodzielność i kreatywność</w:t>
            </w:r>
            <w:r w:rsidDel="00000000" w:rsidR="00000000" w:rsidRPr="00000000">
              <w:rPr>
                <w:rtl w:val="0"/>
              </w:rPr>
              <w:t xml:space="preserve">. </w:t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Ważne: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na zajęciach praktyczno-technicznych ocenie podlega nie tylko końcowy efekt pracy, ale również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sposób jej wykonania, samodzielność, zaangażowanie, przestrzeganie zasad bezpieczeństwa i umiejętność wykorzystania poznanych wiadomości w praktyce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. </w:t>
      </w:r>
    </w:p>
    <w:sectPr>
      <w:pgSz w:h="12240" w:w="15840" w:orient="landscape"/>
      <w:pgMar w:bottom="2749.6062992125985" w:top="521.5748031496064" w:left="776.692913385827" w:right="759.68503937007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