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BIOLOGIA KL. VII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Spis treści: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I. Wymagania edukacyjne niezbędne do otrzymania przez ucznia poszczególnych śródrocznych               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i rocznych ocen klasyfikacyjnych z biologii w klasie siódmej szkoły podstawowej, wynikające     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z realizowanego 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Programu nauczania biologii w szkole podstawowej – Puls życia 2024”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(Wydawnictwo: Nowa Era).</w:t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II. Sposoby sprawdzania osiągnięć edukacyjnych uczniów.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line="360" w:lineRule="auto"/>
        <w:rPr>
          <w:rFonts w:ascii="Calibri" w:cs="Calibri" w:eastAsia="Calibri" w:hAnsi="Calibri"/>
          <w:color w:val="746fb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III. Warunki i tryb otrzymania wyższej niż przewidywana rocznej oceny klasyfikacyjnej z biologii.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left="-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851" w:right="119" w:hanging="27.99999999999997"/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851" w:right="119" w:hanging="27.9999999999999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Wymagania edukacyjne z biologii dla klasy 7 szkoły podstawowej 2024                                                                                                           opracowane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31f20"/>
          <w:sz w:val="24"/>
          <w:szCs w:val="24"/>
          <w:highlight w:val="white"/>
          <w:rtl w:val="0"/>
        </w:rPr>
        <w:t xml:space="preserve">Programu nauczania biologii Puls życia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autorstwa Anny Zdziennickiej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tcBorders>
              <w:top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 I PÓŁROCZE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Organizm człowieka.Skóra-powłoka organizmu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9.37109375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Organizm człowieka. Skóra – powłoka organizmu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 Organizm człowieka jako funkcjonalna całość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komórkę jako podstawowy element budowy ciała człowieka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czym jest tkanka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czym jest narząd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7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układy narządów człowieka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7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1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tkanek zwierzęcych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2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najważniejsze funkcje poszczególnych tkanek zwierzęcych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1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podstawowe funkcje poszczególnych układów narządów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2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budowę poszczególnych tkanek zwierzęcych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funkcje poszczególnych układów narządów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1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rozmieszczenie przykładowych tkanek zwierzęcych w organizmie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tkanki narządom i układom narządów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hierarchiczną budowę organizmu człowieka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6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pod mikroskopem lub na ilustracji rodzaje tkanek zwierzęcych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9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związek między budową a funkcją poszczególnych tkanek zwierzęcych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poszczególnymi układami narządów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6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6.788085937498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0" w:hanging="17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2. Budowa i funkcje skóry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warstwy skóry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podstawowe funkcje skóry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wytwory naskórka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pomocą nauczyciela omawia wykonane doświadczenie, wykazujące, że skóra jest narządem zmysłu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54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skóry i warstwy podskórnej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4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warstwy skóry na ilustracji lub schemacie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samodzielnie omawia wykonane doświadczenie, wykazujące, że skóra jest narządem zmysłu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na konkretnych przykładach związek między budową a funkcjami skóry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8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pomocą nauczyciela wykonuje doświadczenie wykazujące, że skóra jest narządem zmysłu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opisu wykonuje doświadczenie wykazujące, że skóra jest narządem zmysłu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6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poszczególnych wytworów naskórka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8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1" w:line="235" w:lineRule="auto"/>
              <w:ind w:left="220" w:right="13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odpowiednie informacje i planuje doświadczenie wykazujące, że skóra jest narządem zmysłu</w:t>
            </w:r>
          </w:p>
        </w:tc>
      </w:tr>
    </w:tbl>
    <w:p w:rsidR="00000000" w:rsidDel="00000000" w:rsidP="00000000" w:rsidRDefault="00000000" w:rsidRPr="00000000" w14:paraId="00000066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footerReference r:id="rId6" w:type="default"/>
          <w:pgSz w:h="11630" w:w="15600" w:orient="landscape"/>
          <w:pgMar w:bottom="280" w:top="0" w:left="0" w:right="8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6830.821289062498" w:hRule="atLeast"/>
          <w:tblHeader w:val="0"/>
        </w:trPr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I. Organizm człowieka. Skóra – powłoka ciała.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0" w:hanging="17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3. Higiena i choroby skóry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skóry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dolegliwości skóry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7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pielęgnacji skóry młodzieńczej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2" w:line="235" w:lineRule="auto"/>
              <w:ind w:left="221" w:right="2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konieczność dbania o dobry stan skóry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przyczyny grzybic skóry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metody zapobiegania grzybicom skóry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udzielania pierwszej pomocy w przypadku oparzeń i odmrożeń skóry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8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objawy dolegliwości skóry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9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zależność między ekspozycją skóry na silne nasłonecznienie a rozwojem czerniaka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konsultacji lekarskiej w przypadku pojawienia się zmian na skórze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43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wpływ promieni słonecznych na skórę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informacji o środkach kosmetycznych z filtrem UV przeznaczonych dla młodzieży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zasady udzielania pierwszej pomocy w przypadku oparzeń skóry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przygotowuje pytania i przeprowadza wywiad z lekarzem lub pielęgniarką na temat chorób skóry oraz profilaktyki czerniaka i grzybicy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8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Aparat ruchu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vMerge w:val="restart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II. Aparat ruchu.</w:t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242" w:hanging="17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4. Aparat ruchu. Budowa szkieletu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2" w:line="235" w:lineRule="auto"/>
              <w:ind w:left="221" w:right="1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nazwy wskazanych elementów budowy szkieletu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część bierną i czynną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8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części bierną i czynną aparatu ruchu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na schemacie, rysunku i modelu szkielet osiowy oraz szkielet obręczy i kończyn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sposób działania części bierneji czynnej aparatu ruchu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związek budowy kości z ich funkcją w organizmie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budowy kości z ich funkcją w organizmie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różne kształty kości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klasyfikuje podane kości pod względem kształtów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przykładzie własnego organizmu wykazuje związek budowy kości z ich funkcją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continue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umanst521EU-Normal" w:cs="Humanst521EU-Normal" w:eastAsia="Humanst521EU-Normal" w:hAnsi="Humanst521EU-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0" w:right="242" w:hanging="17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5. Budowa kości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budowy kości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nazwy kształtów kości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funkcje elementów budowy kości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40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wśród kości podane przez nauczyciela kształty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zmiany zachodzące w obrębie kości człowieka wraz z wiekiem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typy tkanki kostnej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0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pomiędzy budową kości a funkcją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zmiany zachodzące w obrębie szkieletu człowieka wraz z wiekiem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6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24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oba typy szpiku kostnego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udowadnia  wytrzymałość kości na złamanie</w:t>
            </w:r>
          </w:p>
        </w:tc>
      </w:tr>
    </w:tbl>
    <w:p w:rsidR="00000000" w:rsidDel="00000000" w:rsidP="00000000" w:rsidRDefault="00000000" w:rsidRPr="00000000" w14:paraId="000000AC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II. Układ ruchu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23" w:right="323" w:hanging="172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6. Budowa i rola szkieletu osiowego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6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szkieletu osiowego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budujące klatkę piersiową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3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odcinki kręgosłupa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64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modelu lub ilustracji mózgoczaszkę i trzewioczaszkę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narządy chronione przez klatkę piersiową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schemacie, rysunku i modelu elementy szkieletu osiowego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33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kości poszczególnych elementów  szkieletu osiowego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4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funkcje szkieletu osiowego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budowy czaszki z pełnionymi przez nią funkcjami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chrząstek w budowie klatki piersiowej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24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budowę poszczególnych odcinków kręgosłupa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elementy budowy mózgoczaszki i trzewioczaszki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26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związek budowy poszczególnych kręgów kręgosłupa z pełnioną przez nie funkcją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odcinków kręgosłupa z pełnioną przez nie funkcją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19" w:right="283" w:hanging="17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7. Szkielet kończyn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budowy szkieletu kończyn oraz ich obręczy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połączeń kości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rodzaje stawów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2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modelu lub schemacie kości kończyny górnej i kończyny dolnej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budowę stawu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staw zawiasowy od stawu kulistego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0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kości tworzące obręcze: barkową i miedniczną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budowę kończyny górnej i dolnej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6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połączenia kości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7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szkieletu kończyn z funkcjami kończyn: górnej i dolnej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budowy stawu z zakresem ruchu kończyny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4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funkcje kończyn: górnej i dolnej oraz wykazuje ich związek z funkcjonowaniem człowieka w środowisku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08" w:right="252" w:hanging="15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8. Budowa i rola mięśni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0" w:right="37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tkanki mięśniowej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  <w:tab w:val="left" w:leader="none" w:pos="1706"/>
              </w:tabs>
              <w:spacing w:after="0" w:before="0" w:line="235" w:lineRule="auto"/>
              <w:ind w:left="220" w:right="5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położenie w organizmie człowieka tkanek: mięśniowej gładkiej i mięśniowej poprzecznie prążkowanej szkieletowej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0" w:right="14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funkcje wskazanych mięśni szkieletowych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6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cechy tkanki mięśniowej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 pomocą nauczyciela wskazuje na ilustracji najważniejsze mięśnie szkieletowe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0" w:right="51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mięśnie szkieletowe wskazane na ilustracji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6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czynności mięśni wskazanych na schemacie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04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warunki prawidłowej pracy mięśni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04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0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warunki prawidłowej pracy mięśni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3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budowę i funkcje mięśni gładkich i poprzecznie prążkowanych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31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antagonistyczne działanie mięśni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14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przykładzie własnego organizmu analizuje współdziałanie mięśni, ścięgien, kości i stawów w wykonywaniu ruchów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0" w:val="nil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08" w:right="252" w:hanging="15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9. Higiena i choroby układu ruchu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61" w:line="235" w:lineRule="auto"/>
              <w:ind w:left="220" w:right="41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naturalne krzywizny kręgosłupa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20" w:right="1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przyczyny powstawania wad postawy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20" w:right="2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aparatu ruchu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0" w:right="21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przedstawione na ilustracji wady postawy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urazy mechaniczne kończyn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udzielania pierwszej pomocy w przypadku urazów mechanicznych kończyn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0" w:right="2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przyczyny chorób aparatu ruchu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9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4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naturalne krzywizny kręgosłupa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przyczyny powstawania wad postawy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zmiany zachodzące wraz z wiekiem w układzie kostnym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czynniki wpływające na prawidłowy rozwój muskulatury ciała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9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demonstruje czynności udzielania pierwszej pomocy w przypadku urazów mechanicznych kończyn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2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skutki przyjmowania nieprawidłowej postawy ciała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prezentuje prawidłową postawę siedzenia zapobiegającą  deformacjom kręgosłupa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7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49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regularnych ćwiczeń gimnastycznych dla prawidłowego funkcjonowania aparatu ruchu</w:t>
            </w:r>
          </w:p>
        </w:tc>
      </w:tr>
    </w:tbl>
    <w:p w:rsidR="00000000" w:rsidDel="00000000" w:rsidP="00000000" w:rsidRDefault="00000000" w:rsidRPr="00000000" w14:paraId="00000108">
      <w:pPr>
        <w:spacing w:line="204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Układ pokarmowy i odżywianie się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7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Układ pokarmowy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193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 Pokarm – budulec i źródło energii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4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podstawowe składniki odżywcze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43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produkty spożywcze zawierające białko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63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pokarmów, które są źródłem cukrów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63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pokarmy zawierające tłuszcze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4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klasyfikuje składniki odżywcze na budulcowe i energetyczne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pokarmy zawierające te składniki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6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rolę tłuszczów w organizmie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5" w:line="230" w:lineRule="auto"/>
              <w:ind w:left="221" w:right="38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składników odżywczych dla organizmu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29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znaczenie błonnika w prawidłowym funkcjonowaniu układu pokarmowego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49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systematycznego spożywania owoców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 warzyw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5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9" w:line="235" w:lineRule="auto"/>
              <w:ind w:left="221" w:right="26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na przykładach źródła składników odżywczych i wyjaśnia ich znaczenie dla organizmu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5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między spożywaniem produktów białkowych a prawidłowym wzrostem ciała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zależność między rodzajami spożywanych pokarmów a funkcjonowaniem organizmu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1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informacje dotyczące roli błonnika w prawidłowym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19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funkcjonowaniu przewodu pokarmowego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2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8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35" w:lineRule="auto"/>
              <w:ind w:left="306" w:right="297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11. Witaminy, sole mineralne, woda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9" w:line="235" w:lineRule="auto"/>
              <w:ind w:left="221" w:right="8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witamin rozpuszczalnych w wodzie i w tłuszczach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wodę jako ważny składnik organizmu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9" w:line="235" w:lineRule="auto"/>
              <w:ind w:left="221" w:right="3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wszystkie  witaminy rozpuszczalne w wodzie i w tłuszczach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70" w:hanging="17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makroelementów i mikroelementów w organizmie człowieka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9" w:line="235" w:lineRule="auto"/>
              <w:ind w:left="220" w:right="4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rodzaje witamin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17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makroelementów: Mg, Fe, Ca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1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7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skutki niedoboru wody w organizmie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mikro- i makroelementów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wartość energetyczną węglowodanów i tłuszczów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5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skutki nadmiernego spożywania tłuszczów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0" w:lineRule="auto"/>
              <w:ind w:left="221" w:right="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etykiety produktów spożywczych pod kątem zawartości różnych składników odżywczych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84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443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Układ pokarmowy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441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12. Budowa i rola układu pokarmowego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2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trawienie pokarmów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2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rodzaje zębów u człowieka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0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odcinki przewodu pokarmowego człowieka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51" w:right="12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1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rolę poszczególnych rodzajów zębów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odcinki przewodu pokarmowego na planszy lub modelu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wątrobę i trzustkę na schemacie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lokalizuje położenie wątroby i trzustki we własnym ciele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9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poszczególne rodzaje zębów człowieka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lokalizuje odcinki przewodu pokarmowego i wskazuje odpowiednie miejsca na powierzchni swojego ciała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 budowę i funkcje gruczołów trawiennych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1" w:line="235" w:lineRule="auto"/>
              <w:ind w:left="221" w:right="24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poszczególnych odcinków przewodu pokarmowego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zębów w mechanicznej obróbce pokarmu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procesu trawienia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etapy trawienia pokarmów w poszczególnych odcinkach przewodu pokarmowego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miejsca wchłaniania strawionego pokarmu i wody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235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13. Higiena i choroby układu pokarmowego</w:t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61" w:line="235" w:lineRule="auto"/>
              <w:ind w:left="218" w:right="3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zasady zdrowego żywienia i higieny żywności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18" w:right="1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chorób układu pokarmowego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18" w:right="23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zasady profilaktyki chorób układu pokarmowego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"/>
              </w:tabs>
              <w:spacing w:after="0" w:before="0" w:line="235" w:lineRule="auto"/>
              <w:ind w:left="218" w:right="38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przyczyny próchnicy zębów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8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grupy pokarmów w piramidzie zdrowego żywienia i aktywności fizycznej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zależność diety od zmiennych warunków zewnętrznych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układa jadłospis w zależności od zmiennych warunków zewnętrznych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układu pokarmowego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8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9" w:line="237" w:lineRule="auto"/>
              <w:ind w:left="220" w:right="226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wartość energetyczna pokarmu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dietą a czynnikami, któreją warunkują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1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skutki złego odżywiania się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7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profilaktyki, raka jelita grubego oraz WZW A, WZW B i WZW C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3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higieną odżywiania się a chorobami układu pokarmowego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zasady profilaktyki próchnicy zębów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dlaczego należy stosować zróżnicowaną i dostosowaną do potrzeb organizmu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7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prezentuje wystąpienie w dowolnej formie na temat chorób związanych z zaburzeniami łaknienia i przemiany materii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badań przesiewowych w celu wykrywania wczesnych stadiów raka jelita grubego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3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stosowania zróżnicowanej diety dostosowanej do potrzeb organizmu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dbania o zęby</w:t>
            </w:r>
          </w:p>
        </w:tc>
      </w:tr>
    </w:tbl>
    <w:p w:rsidR="00000000" w:rsidDel="00000000" w:rsidP="00000000" w:rsidRDefault="00000000" w:rsidRPr="00000000" w14:paraId="0000018C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56.000000000002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127"/>
        <w:gridCol w:w="2409"/>
        <w:gridCol w:w="2268"/>
        <w:gridCol w:w="2279"/>
        <w:tblGridChange w:id="0">
          <w:tblGrid>
            <w:gridCol w:w="624"/>
            <w:gridCol w:w="1781"/>
            <w:gridCol w:w="2268"/>
            <w:gridCol w:w="2127"/>
            <w:gridCol w:w="2409"/>
            <w:gridCol w:w="2268"/>
            <w:gridCol w:w="227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Układ krążenia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IV. Układ krążenia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141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14. Budowa i funkcje krwi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elementy morfotyczne krwi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grupy krwi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0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krwi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grupy krwi i wyjaśnia, co stanowi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podstawę ich wyodrębnienia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8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krwi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4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elementy morfotyczne krwi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hemoglobiny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społeczne znaczenie krwiodawstwa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3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krzepnięcia krwi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elementy morfotyczne krwi na podstawie obserwacji mikroskopowej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i interpretuje  wyniki laboratoryjnego badania krwi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transfuzji krwi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15. Krążenie krwi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narządy układu krwionośnego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 pomocą nauczyciela omawia na podstawie ilustracji mały i duży obieg krwi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wybranego naczynia krwionośnego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budowę i funkcje żył, tętnic oraz naczyń włosowatych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zastawek żylnych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krwiobiegi: mały i duży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2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drogę krwi płynącej w małym i dużym krwiobiegu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poszczególne naczynia krwionośne na ilustracji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naczyń krwionośnych z pełnionymi przez nie funkcjami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8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związek przepływu krwi w naczyniach z wymianą gazową</w:t>
            </w:r>
          </w:p>
        </w:tc>
      </w:tr>
      <w:tr>
        <w:trPr>
          <w:cantSplit w:val="0"/>
          <w:trHeight w:val="1986.5191040039058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6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16. Budowa i działanie serca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lokalizuje położenie serca we własnym ciele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budowy serca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4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czym jest puls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3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elementy budowy serca i naczynia krwionośnego na schemacie (ilustracji z podręcznika)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4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prawidłową wartość pulsu i ciśnienia zdrowego człowieka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mechanizm pracy serca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fazy cyklu pracy serca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mierzy koledze puls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7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różnicę między ciśnieniem skurczowym a ciśnieniem rozkurczowym krwi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rolę zastawek w funkcjonowaniu serca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9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doświadczenie wykazujące wpływ wysiłku fizycznego na zmiany tętna i ciśnienia krwi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doświadczenie wykazujące wpływ wysiłku fizycznego na zmiany tętna i ciśnienia krwi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wartości ciśnienia skurczowego i ciśnienia rozkurczowego krwi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5" w:right="239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17. Higiena i choroby układu krwionośnego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7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układu krwionośnego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2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pierwszą pomoc w wypadku krwawień i krwotoków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20" w:right="11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przyczyny chorób układu krwionośnego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48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wpływające korzystnie na funkcjonowanie układu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  <w:tab w:val="left" w:leader="none" w:pos="1988"/>
              </w:tabs>
              <w:spacing w:after="0" w:before="61" w:line="235" w:lineRule="auto"/>
              <w:ind w:left="219" w:right="18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przyczyny chorób układu krwionośnego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4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objawy krwotoku żylnego i tętniczego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49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znaczenie aktywności fizycznej i prawidłowej diety dla właściwego funkcjonowania układu krwionośnego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51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pierwszą pomoc w wypadku krwotoków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0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badań profilaktycznych chorób układu krwionośnego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57" w:line="206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i prezentuje w dowolnej formie materiały edukacyjne oświaty zdrowotnej na temat chorób społecznych: miażdżycy, nadciśnienia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tętniczego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zawałów serca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 Układ limfatyczny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(Układ odpornościowy)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4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cechy układu limfatycznego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 narządy tworzące  układ 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4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budowę układu limfatycznego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59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węzłów chłonnych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7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rolę układu limfatycznego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7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przykładową lokalizację węzłów chłonnych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2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ilustracji lub schemacie narządy układu limfatycznego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6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układ limfatyczny z układem krwionośnym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28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6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 układy krwionośny i limfatyczny stanowią integralną całość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6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wyjaśnia mechanizm powstawania chłonki</w:t>
            </w:r>
          </w:p>
        </w:tc>
      </w:tr>
    </w:tbl>
    <w:p w:rsidR="00000000" w:rsidDel="00000000" w:rsidP="00000000" w:rsidRDefault="00000000" w:rsidRPr="00000000" w14:paraId="000001F0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IV. Układ krążenia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6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19. Budowa i funkcjonowanie układu odpornościowego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odporności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 rolę szczepionki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odporności wrodzoną  i nabytą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szczepionkę  czynnik odpowiadający za odporność nabytą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9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elementów układu odpornościowego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rodzaje odporności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zasadę działania szczepionki 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rodzaje leukocytów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3" w:line="235" w:lineRule="auto"/>
              <w:ind w:left="221" w:right="73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obowiązkowych szczepień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wykaz szczepień w swojej książeczce zdrowia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znaczenie szczepień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8" w:right="73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20. Zaburzenia funkcjonowania układu odpornościowego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mogące wywołać alergie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4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objawy alergii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9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przyczynę choroby AIDS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transplantacja narządów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przykłady narządów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które można przeszczepiać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1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drogi zakażeń HIV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zasady profilaktyki zakażeń HIV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alergia jest związana z nadwrażliwością układu odpornościowego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7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przykładami znaczenie transplantologii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znaczenie przeszczepów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wyrażanie zgody na transplantację narządów po śmierci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V. Układ oddechowy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vMerge w:val="restart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V. Układ oddechowy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464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21. Budowa i rola układu oddechowego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odcinki układu oddechowego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ilustracji narządy układu oddechowego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4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elementów układu oddechowego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rolę nagłośni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9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własnego organizmu przedstawia mechanizm wentylacji płuc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drogi oddechowe i narządy wymiany gazowej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elementów układu oddechowego z pełnionymi funkcjami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głośnię i nagłośnię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mechanizm modulacji głosu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płuca jako miejsce zachodzenia wymiany gazowej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6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między budową a funkcją płuc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8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z dowolnych materiałów model układu oddechowego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odpowiednie metody i bada pojemność własnych płuc</w:t>
            </w:r>
          </w:p>
        </w:tc>
      </w:tr>
      <w:tr>
        <w:trPr>
          <w:cantSplit w:val="0"/>
          <w:trHeight w:val="3675" w:hRule="atLeast"/>
          <w:tblHeader w:val="0"/>
        </w:trPr>
        <w:tc>
          <w:tcPr>
            <w:vMerge w:val="continue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230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22. Mechanizm oddychania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narządy biorące udział w procesie wentylacji płuc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6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demonstruje na sobie mechanizm wdechu i wydechu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25" w:lineRule="auto"/>
              <w:ind w:left="221" w:right="9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 pomocą nauczyciela omawia doświadczenie wykrywające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 wydychanym powietrzu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5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02" w:hanging="17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różnice w ruchach klatki piersiowej i przepony podczas wdechu i wydechu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3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krwi w transporcie gazów oddechowych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zawartość gazów w powietrzu wdychanym i wydychanym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 pomocą nauczyciela przeprowadza doświadczenie wykrywające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 wydychanym powietrzu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 procesy wentylacji płuc i oddychania komórkowego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20" w:lineRule="auto"/>
              <w:ind w:left="221" w:right="9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dyfuzję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 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zachodzącą w pęcherzykach płucnych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9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przygotowanym sprzęcie samodzielnie przeprowadza doświadczenie wykrywające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w wydychanym powietrzu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0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znaczenie oddychania komórkowego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wyniki doświadczenia wykrywającego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w wydychanym powietrzu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proces wymiany gazowej w płucach i tkankach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6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samodzielnie przygotowuje zestaw laboratoryjny i przeprowadza doświadczenie wykazujące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 wydychanym powietrzu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5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mitochondrium jako miejsce oddychania komórkowego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zależność między ilością mitochondriów a zapotrzebowaniem narządów na energię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zapisuje za pomocą symboli chemicznych równanie reakcji ilustrujące utlenianie glukozy</w:t>
            </w:r>
          </w:p>
        </w:tc>
      </w:tr>
    </w:tbl>
    <w:p w:rsidR="00000000" w:rsidDel="00000000" w:rsidP="00000000" w:rsidRDefault="00000000" w:rsidRPr="00000000" w14:paraId="0000024C">
      <w:pPr>
        <w:spacing w:line="176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136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23. Higiena i choroby układu oddechowego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układu oddechowego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6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wpływające na prawidłowe funkcjonowanie układu oddechowego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1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źródła infekcji górnych i dolnych dróg oddechowych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sposoby zapobiegania chorobom układu oddechowego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8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wpływ zanieczyszczeń pyłowych na prawidłowe funkcjonowanie układu oddechowego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2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objawy wybranych chorób układu oddechowego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33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między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wdychaniem powietrza przez nos a profilaktyką chorób układu oddechowego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czynne i bierne palenie tytoniu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1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wpływ palenia tytoniu na funkcjonowanie układu oddechowego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w dowolnych źródłach informacje na temat przyczyn rozwoju raka płuc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5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wywiad w przychodni zdrowia na temat profilaktyki chorób płuc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1" w:right="5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 zależności między skażeniem pyłowym  środowiska a zachorowalnością na  choroby układu oddechowego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 VI.  Układ moczowy i wydalanie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6" w:hRule="atLeast"/>
          <w:tblHeader w:val="0"/>
        </w:trPr>
        <w:tc>
          <w:tcPr>
            <w:vMerge w:val="restart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VI. Układ moczowy i wydalanie </w:t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6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24. Budowa i działanie układu wydalniczego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substancji, które są wydalane przez organizm człowieka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narządy układu wydalniczego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wydalanie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defekacja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drogi wydalania zbędnych produktów przemiany materii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20" w:lineRule="auto"/>
              <w:ind w:left="221" w:right="3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mocznik jako zbędne produkty przemiany materii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56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wydalanie i defekację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4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na podstawie ilustracji proces powstawania moczu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2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modelu lub ilustracji miejsce powstawania moczu pierwotnego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3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układu wydalniczego w prawidłowym funkcjonowaniu całego organizmu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8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sposoby wydalania mocznika i 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z dowolnego materiału model układu moczowego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modelu lub materiale świeżym warstwy budujące nerkę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4" w:hRule="atLeast"/>
          <w:tblHeader w:val="0"/>
        </w:trPr>
        <w:tc>
          <w:tcPr>
            <w:vMerge w:val="continue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6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25. Higiena i choroby układu wydalniczego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zasady higieny układu wydalniczego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układu wydalniczego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wyniki własnych badań laboratoryjnych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3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zakażenia dróg moczowych i kamicę nerkową jako choroby układu wydalniczego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badania stosowane w profilaktyce tych chorób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we własnych  wynikach odchylenia od normy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6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przyczyny chorób układu wydalniczego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wykonywania badań kontrolnych moczu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6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konieczność okresowego wykonywania badań kontrolnych moczu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4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picia dużych ilości wody podczas leczenia chorób nerek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regularnego opróżniania pęcherza moczowego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  <w:tab w:val="left" w:leader="none" w:pos="1423"/>
              </w:tabs>
              <w:spacing w:after="0" w:before="0" w:line="235" w:lineRule="auto"/>
              <w:ind w:left="221" w:right="13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na ilustracji przebieg dializy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we własnych  wynikach odchylenia od normy – stwierdza stan zagrożenia zdrowia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  <w:tab w:val="left" w:leader="none" w:pos="1423"/>
              </w:tabs>
              <w:spacing w:after="0" w:before="0" w:line="235" w:lineRule="auto"/>
              <w:ind w:left="221" w:right="13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własne wyniki laboratoryjnego badania moczu i na tej podstawie określa stan zdrowia własnego układu wydalniczego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-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rolę dializy w ratowaniu życia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1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spacing w:line="204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  II PÓŁROCZE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  VII.  Regulacja nerwowo- hormonalny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Merge w:val="restart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VII. Układ dokrewny</w:t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6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26.Układ dokrewny.  Budowa i funkcjonowanie układu hormonalnego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gruczoły dokrewne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przykłady hormonów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0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7" w:lineRule="auto"/>
              <w:ind w:left="221" w:right="421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gruczoł dokrewny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czym są hormony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2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położenie gruczołów dokrewnych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6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cechy hormonów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hormony do odpowiednich gruczołów, które je wytwarzają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9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działanie insuliny i glukagonu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znaczenie swoistego działania hormonów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 czym polega antagonistyczne działanie insuliny i glukagonu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4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biologiczną rolę hormonu wzrostu, tyroksyny, insuliny, adrenaliny, testosteronu, estrogenów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3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nie należy bez konsultacji z lekarzem przyjmować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preparatów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leków hormonalnych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vMerge w:val="continue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8" w:right="76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27. Zaburzenia funkcjonowania układu hormonalnego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5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skutki nadmiaru i niedoboru hormonu wzrostu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9" w:line="237" w:lineRule="auto"/>
              <w:ind w:left="221" w:right="157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równowaga hormonalna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7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przyczyny cukrzycy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9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skutki nadmiaru i niedoboru hormonów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związek niedoboru insuliny z cukrzycą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i wykazuje różnice między cukrzycą typu  I a  cukrzycą typu II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vMerge w:val="continue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5" w:right="119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28. Budowa i rola układu nerwowego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funkcje układu nerwowego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9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elementy budowy ośrodkowego i obwodowego układu nerwowego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ilustracji ośrodkowy i obwodowy układ nerwowy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elementy budowy komórki nerwowej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neuronu przebieg impulsu nerwowego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somatyczny i autonomiczny układ nerwowy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5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układu nerwowego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0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komórki nerwowej z jej funkcją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działanie ośrodkowego i obwodowego układu nerwowego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31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sposób działania synapsy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2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funkcje somatycznego i autonomicznego układu nerwowego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funkcje współczulnej i przywspółczulnej części autonomicznego układu nerwowego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4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rolę regulacji nerwowo-hormonalnej w prawidłowym funkcjonowaniu całego organizmu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4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6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VII. Układ nerwowy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212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29. Ośrodkowy układ nerwowy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2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najważniejsze elementy mózgowia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mózgowie i rdzeń kręgowy jako narządy ośrodkowego układu nerwowego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3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elementy budowy rdzenia kręgowego na ilustracji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budowę rdzenia kręgowego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objaśnia na ilustracji budowę mózgowia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5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mózgowie jako jednostkę nadrzędną w stosunku do pozostałych części układu nerwowego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9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nadrzędną funkcję mózgowia w stosunku do pozostałych części układu nerwowego</w:t>
            </w:r>
          </w:p>
        </w:tc>
      </w:tr>
      <w:tr>
        <w:trPr>
          <w:cantSplit w:val="0"/>
          <w:trHeight w:val="1723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8" w:right="0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30. Obwodowy układ nerwowy. Odruchy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nerwów obwodowych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po trzy przykłady odruchów warunkowych i bezwarunkowych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71" w:line="223" w:lineRule="auto"/>
              <w:ind w:left="221" w:right="17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nerwy czuciowe i ruchowe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23" w:lineRule="auto"/>
              <w:ind w:left="221" w:right="4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podstawie ilustracji drogę impulsu nerwowego w łuku odruchowym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23" w:lineRule="auto"/>
              <w:ind w:left="221" w:right="8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odruchy warunkowe i bezwarunkowe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71" w:line="223" w:lineRule="auto"/>
              <w:ind w:left="220" w:right="3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różnicę między odruchem warunkowym a bezwarunkowym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23" w:lineRule="auto"/>
              <w:ind w:left="220" w:right="7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graficznie drogę impulsu nerwowego w łuku odruchowym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4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rysunku wyjaśnia mechanizm odruchu kolanowego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23" w:lineRule="auto"/>
              <w:ind w:left="220" w:right="6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odruchy warunkowe i bezwarunkowe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4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0" w:line="235" w:lineRule="auto"/>
              <w:ind w:left="220" w:right="31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dowodzi znaczenia odruchów warunkowych i bezwarunkowych w życiu człowieka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4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odruchów warunkowych w procesie uczenia się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16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5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5" w:lineRule="auto"/>
              <w:ind w:left="305" w:right="239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31. Higiena  układu nerwowego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0" w:line="235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czynniki wywołujące stres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6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używek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3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skutki zażywania niektórych substancji psychoaktywnych dla stanu zdrowia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0" w:line="235" w:lineRule="auto"/>
              <w:ind w:left="220" w:right="16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sposoby radzenia sobie ze stresem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1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6" w:line="206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dodatni i ujemny wpływ stresu na funkcjonowanie organizmu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wpływ palenia tytoniu na zdrowie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6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profilaktyki uzależnień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0" w:right="48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wpływ snu na procesy uczenia się i zapamiętywania oraz na odporność organizmu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przyjmowaniem używek a powstawaniem nałogu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3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skutki działania alkoholu na funkcjonowanie organizmu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0" w:line="235" w:lineRule="auto"/>
              <w:ind w:left="220" w:right="1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związek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między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prawidłowym wysypianiem się a funkcjonowaniem organizmu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alternatywne zajęcia pomagające uniknąć uzależnień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ocenia wpływ palenia tytoniu na zdrowie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6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VIII.   Narządy zmysłów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" w:hRule="atLeast"/>
          <w:tblHeader w:val="0"/>
        </w:trPr>
        <w:tc>
          <w:tcPr>
            <w:vMerge w:val="restart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7" w:right="0" w:hanging="17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VIII. Narządy zmysłów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438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32. Budowa i działanie narządu wzroku</w:t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3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znaczenie zmysłów w życiu człowieka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4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w narządzie wzroku aparat ochronny oka i gałkę oczną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 ilustracji elementy budowy oka</w:t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9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elementów aparatu ochronnego oka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7" w:lineRule="auto"/>
              <w:ind w:left="221" w:right="105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akomodacja oka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0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elementów budowy oka</w:t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funkcję aparatu ochronnego oka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elementów oka z pełnionymi przez nie funkcjami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lokalizację receptorów wzroku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w formie prostego rysunku drogę światła w oku </w:t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5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powstawanie obrazu na siatkówce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doświadczenie wykazujące reakcję tęczówki na światło o różnym natężeniu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za pomocą prostego rysunku drogę światła w oku i powstawanie obrazu na siatkówce oraz wyjaśnia rolę soczewki w tym procesie</w:t>
            </w:r>
          </w:p>
        </w:tc>
        <w:tc>
          <w:tcPr>
            <w:tcBorders>
              <w:top w:color="fdb515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0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doświadczenie wykazujące obecność tarczy nerwu wzrokowego w oku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ilustruje za pomocą prostego rysunku drogę światła w oku oraz tłumaczy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powstawanie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odbieranie wrażeń wzrokowych, używając odpowiedniej terminologii</w:t>
            </w:r>
          </w:p>
        </w:tc>
      </w:tr>
      <w:tr>
        <w:trPr>
          <w:cantSplit w:val="0"/>
          <w:trHeight w:val="208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438" w:hanging="258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 Ucho – narząd słuchu i równowagi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ilustracji elementy budowy ucha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ucho zewnętrzne, środkowe i wewnętrzne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60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położenie narządu równowagi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funkcje poszczególnych elementów ucha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funkcje poszczególnych elementów ucha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1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funkcje ucha zewnętrznego, środkowego i wewnętrznego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5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odbierania i rozpoznawania dźwięków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  <w:tab w:val="left" w:leader="none" w:pos="1446"/>
              </w:tabs>
              <w:spacing w:after="0" w:before="0" w:line="235" w:lineRule="auto"/>
              <w:ind w:left="221" w:right="24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lokalizację receptorów słuchu i równowagi w uchu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zasadę działania narządu równowagi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przebieg bodźca słuchowego, uwzględniając przetwarzanie fal dźwiękowych na impulsy nerwowe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34. Higiena oka i ucha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57" w:line="206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wady wzroku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04" w:lineRule="auto"/>
              <w:ind w:left="221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zasady higieny oczu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oczu i uszu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  <w:tab w:val="left" w:leader="none" w:pos="1743"/>
              </w:tabs>
              <w:spacing w:after="0" w:before="61" w:line="235" w:lineRule="auto"/>
              <w:ind w:left="221" w:right="4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ilustracji krótkowzroczność i dalekowzroczność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przyczyny powstawania wad wzroku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7" w:line="206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wady wzroku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sposób korygowania wad wzroku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9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hałas jako czynnik powodujący głuchotę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0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rodzaje soczewek korygujących wady wzroku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3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analizuje, w jaki sposób nadmierny hałas może spowodować uszkodzenie słuchu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6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źródła hałasu w najbliższym otoczeniu i wskazuje na sposoby jego ograniczenia</w:t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vMerge w:val="continue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5" w:right="64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35. Zmysły powonienia, smaku i dotyku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30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rozmieszczenie receptorów powonienia, smaku i dotyku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5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podstawowe smaki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618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3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kubków smakowych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5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miejsce występowania komórek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5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węchowych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bodźce odbierane przez receptory skóry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5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1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rolę zmysłów powonienia, smaku i dotyku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9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rolę węchu w ocenie pokarmów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4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skóra jest narządem dotyku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znaczenie wolnych zakończeń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nerwowych w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skórze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53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9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przykładach współzależności smaku i węchu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IX.  Rozmnażanie i rozwój człowieka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Merge w:val="restart"/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35" w:lineRule="auto"/>
              <w:ind w:left="728" w:right="188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Rozmnażanie i rozwój człowieka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252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36. Rozmnażanie i rozwój. Męski układ rozrodczy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8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męskie narządy rozrodcze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męskie narządy rozrodcze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21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budowę plemnika i wykonuje jego schematyczny rysunek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proces powstawania nasienia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funkcje męskiego układu rozrodczego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pierwszo-, drugo- i trzeciorzędowe męskie  cechy płciowe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poszczególnych elementów męskiego układu rozrodczego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funkcję testosteronu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główka plemnika jest właściwą gametą męską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6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zależność między produkcją hormonów płciowych a zmianami zachodzącymi w ciele mężczyzny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1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wspólną funkcjonalność prącia jako narządu wydalania i narządu rozrodczego</w:t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vMerge w:val="continue"/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252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37. Żeński układ rozrodczy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5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żeńskie narządy rozrodcze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 ilustracji żeńskie narządy rozrodcze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żeńskiego układu rozrodczego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5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pierwszo-, drugo- i trzeciorzędowe żeńskie cechy płciowe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funkcje wewnętrznych narządów rozrodczych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związek budowy komórki jajowej z pełnioną przez nią funkcją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podobieństwa i różnice w budowie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12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męskich i żeńskich układów narządów: rozrodczego  i wydalniczego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vMerge w:val="continue"/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9" w:right="252" w:hanging="258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Funkcjonowanie żeńskiego układu rozrodczego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6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żeńskie hormony płciowe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kolejne fazy cyklu miesiączkowego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w cyklu miesiączkowym dni płodne i niepłodne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definiuje jajnik jako miejsce powstawania komórki jajowej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interpretuje ilustracje przebiegu cyklu miesiączkowego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10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zmiany hormonalne i zmiany w macicy zachodzące w trakcie cyklu miesiączkowego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7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rolę ciałka żółtego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1" w:right="60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dni płodne i niepłodne u kobiet w różnych dniach cyklu miesiączkowego z  różną długością cyklu</w:t>
            </w:r>
          </w:p>
        </w:tc>
      </w:tr>
    </w:tbl>
    <w:p w:rsidR="00000000" w:rsidDel="00000000" w:rsidP="00000000" w:rsidRDefault="00000000" w:rsidRPr="00000000" w14:paraId="000003A6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196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6" w:lineRule="auto"/>
              <w:ind w:left="300" w:right="0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39. Rozwój człowieka – od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poczęcia 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narodzin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5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etapy przedurodzeniowe - zygota, zarodek, płód 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nazwa  błony płodowe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4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długość trwania rozwoju płodowego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74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2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porządkuje etapy rozwoju zarodka od zapłodnienia do zagnieżdżenia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hanging="170"/>
              <w:jc w:val="left"/>
              <w:rPr>
                <w:rFonts w:ascii="Humanst521EU" w:cs="Humanst521EU" w:eastAsia="Humanst521EU" w:hAnsi="Humanst521EU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znaczenie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pojęcia zapłodnienie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2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czas trwania ciąży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24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wpływ różnych czynników na prawidłowy rozwój zarodka i płodu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14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funkcje błon płodowych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9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okres rozwoju płodowego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2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przyczyny zmian zachodzących w organizmie kobiety podczas ciąży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4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etapy porodu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57" w:line="206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funkcje łożyska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10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przestrzegania zasad higieny przez kobiety w ciąży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35" w:lineRule="auto"/>
              <w:ind w:left="220" w:right="55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mechanizm powstawania ciąży pojedynczej i mnogiej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41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  zasady higieny zalecane kobietom w ciąży</w:t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298" w:right="0" w:hanging="25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40. Rozwój człowieka – od narodzin do starości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61" w:line="235" w:lineRule="auto"/>
              <w:ind w:left="220" w:right="58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etapy życia człowieka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04" w:lineRule="auto"/>
              <w:ind w:left="220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rodzaje dojrzałości człowieka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20" w:right="19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zmiany rozwojowe u swoich rówieśników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1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objawy starzenia się organizmu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20" w:right="14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 różnice w tempie dojrzewania dziewcząt i chłopców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32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wskazane okresy rozwojowe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02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cechy oraz przebieg fizycznego, psychicznego i społecznego dojrzewania człowieka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25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różnice między przekwitaniem a starością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9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okresom rozwojowym zmiany zachodzące w organizmie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20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tworzy w dowolnej formie prezentację na temat dojrzewania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02" w:lineRule="auto"/>
              <w:ind w:left="219" w:right="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tworzy portfolio ze zdjęciami swojej rodziny, której członkowie znajdują się w różnych okresach rozwoju</w:t>
            </w:r>
          </w:p>
        </w:tc>
      </w:tr>
    </w:tbl>
    <w:p w:rsidR="00000000" w:rsidDel="00000000" w:rsidP="00000000" w:rsidRDefault="00000000" w:rsidRPr="00000000" w14:paraId="000003DC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0" w:left="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745.0" w:type="dxa"/>
        <w:jc w:val="left"/>
        <w:tblInd w:w="11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570.9873046875" w:hRule="atLeast"/>
          <w:tblHeader w:val="0"/>
        </w:trPr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IX. Rozmnażanie i rozwój człowieka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71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41. Higiena i choroby układu rozrodczego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27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układu rozrodczego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1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przenoszone drogą płciową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8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3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kontakty płciowe jako potencjalne źródło zakażenia układu rozrodczego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4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chorobom źródła zakażenia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7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różnicę między nosicielstwem HIVa chorobą AIDS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2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4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konieczność regularnych wizyt u ginekologa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przyporządkowuje chorobom ich charakterystyczne objawy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5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podstawowe zasady profilaktyki chorób przenoszonych drogą płciową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9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8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ryzykowne zachowania seksualne, które mogą prowadzić do zakażenia HIV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7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wykonywania badań kontrolnych jako sposobu wczesnego wykrywania raka piersi, raka szyjki macicy  i  raka prostaty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8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wyszukuje w różnych źródłach informacje na temat planowanych szczepień przeciwko wirusowi brodawczaka, wywołującego raka szyjki macicy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7"/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0"/>
                <w:szCs w:val="20"/>
                <w:rtl w:val="0"/>
              </w:rPr>
              <w:t xml:space="preserve">   X.  Równowaga wewnętrzna organizmu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6" w:hRule="atLeast"/>
          <w:tblHeader w:val="0"/>
        </w:trPr>
        <w:tc>
          <w:tcPr>
            <w:tcBorders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cbec0" w:space="0" w:sz="6" w:val="single"/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0" w:right="388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42.Homeostaza.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300" w:right="388" w:hanging="25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Mechanizmy regulacyjne organizmu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11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własnymi słowami wyjaśnia, na czym polega homeostaza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8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mechanizm termoregulacji u człowieka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30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drogi wydalania wody z organizmu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na podstawie wcześniej zdobytej wiedzy zależność działania układów pokarmowego i krwionośnego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4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opisuje, które układy narządów mają wpływ na regulację poziomu wody we krwi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 czym polega homeostaza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8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wcześniej zdobytej wiedzy wykazuje zależność działania układów: nerwowego, pokarmowego i krwionośnego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6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wcześniej zdobytej wiedzy wyjaśnia mechanizm regulacji poziomu glukozy we krwi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23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wcześniej zdobytej wiedzy wykazuje zależność działania poszczególnych układów narządów w organizmie człowieka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2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 podstawie wcześniej zdobytej wiedzy wyjaśnia, które układy narządów biorą udział w mechanizmie regulacji poziomu glukozy we krwi</w:t>
            </w:r>
          </w:p>
        </w:tc>
        <w:tc>
          <w:tcPr>
            <w:tcBorders>
              <w:bottom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8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i wykazuje rolę regulacji nerwowo-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221" w:right="114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-hormonalnej w utrzymaniu homeostazy</w:t>
            </w:r>
          </w:p>
        </w:tc>
      </w:tr>
    </w:tbl>
    <w:p w:rsidR="00000000" w:rsidDel="00000000" w:rsidP="00000000" w:rsidRDefault="00000000" w:rsidRPr="00000000" w14:paraId="00000416">
      <w:pPr>
        <w:spacing w:line="23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1630" w:w="15600" w:orient="landscape"/>
          <w:pgMar w:bottom="280" w:top="840" w:left="740" w:right="8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745.0" w:type="dxa"/>
        <w:jc w:val="left"/>
        <w:tblInd w:w="850.0" w:type="dxa"/>
        <w:tblBorders>
          <w:top w:color="bcbec0" w:space="0" w:sz="4" w:val="single"/>
          <w:left w:color="bcbec0" w:space="0" w:sz="4" w:val="single"/>
          <w:bottom w:color="bcbec0" w:space="0" w:sz="4" w:val="single"/>
          <w:right w:color="bcbec0" w:space="0" w:sz="4" w:val="single"/>
          <w:insideH w:color="bcbec0" w:space="0" w:sz="4" w:val="single"/>
          <w:insideV w:color="bcbec0" w:space="0" w:sz="4" w:val="single"/>
        </w:tblBorders>
        <w:tblLayout w:type="fixed"/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  <w:tblGridChange w:id="0">
          <w:tblGrid>
            <w:gridCol w:w="624"/>
            <w:gridCol w:w="1781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vMerge w:val="restart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3" w:right="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4975" w:right="49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bottom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5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823" w:hRule="atLeast"/>
          <w:tblHeader w:val="0"/>
        </w:trPr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  <w:left w:color="bcbec0" w:space="0" w:sz="6" w:val="single"/>
              <w:righ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35" w:lineRule="auto"/>
              <w:ind w:left="306" w:right="629" w:hanging="25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43. Choroba </w:t>
            </w:r>
          </w:p>
        </w:tc>
        <w:tc>
          <w:tcPr>
            <w:tcBorders>
              <w:top w:color="fdb515" w:space="0" w:sz="8" w:val="single"/>
              <w:left w:color="bcbec0" w:space="0" w:sz="6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61" w:line="235" w:lineRule="auto"/>
              <w:ind w:left="219" w:right="20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omawia wpływ trybu życia na stan zdrowia człowieka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90" w:hanging="17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trzech chorób zakaźnych wraz z czynnikami, które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je wywołują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131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choroby cywilizacyjne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35" w:lineRule="auto"/>
              <w:ind w:left="219" w:right="35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najczęstsze przyczyny nowotworów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310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zdrowie fizyczne, psychiczne i społeczne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83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wpływu środowiska na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życie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zdrowie człowieka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95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znaczenie aktywności fizycznej dla prawidłowego funkcjonowania organizmu człowieka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podstawowe zasady profilaktyki chorób nowotworowych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26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czynniki wpływające na zdrowie człowieka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zdrowie fizyczne, psychiczne i społeczne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7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kryterium podziału chorób na choroby zakaźne i cywilizacyjne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na co należy zwrócić uwagę czytając  ulotki dołączane do ogólnodostępnych leków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137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604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7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wpływ środowiska na zdrowie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że antybiotyki i inne leki należy stosować zgodnie z zaleceniami lekarza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0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 konieczność okresowego wykonywania podstawowych badań kontrolnych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208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metody zapobiegania chorobom cywilizacyjnym</w:t>
            </w:r>
          </w:p>
        </w:tc>
        <w:tc>
          <w:tcPr>
            <w:tcBorders>
              <w:top w:color="fdb515" w:space="0" w:sz="8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61" w:line="235" w:lineRule="auto"/>
              <w:ind w:left="221" w:right="469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formułuje argumenty przemawiające za tym, że nie należy bez wyraźnej potrzeby przyjmować ogólnodostępnych leków oraz suplementów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542" w:hanging="17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dowodzi, że stres jest przyczyną chorób cywilizacyjnych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"/>
              </w:tabs>
              <w:spacing w:after="0" w:before="0" w:line="235" w:lineRule="auto"/>
              <w:ind w:left="221" w:right="46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4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widowControl w:val="1"/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II. Sposoby sprawdzania osiągnięć edukacyjnych uczniów.</w:t>
      </w:r>
    </w:p>
    <w:p w:rsidR="00000000" w:rsidDel="00000000" w:rsidP="00000000" w:rsidRDefault="00000000" w:rsidRPr="00000000" w14:paraId="00000448">
      <w:pPr>
        <w:widowControl w:val="1"/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osiągnięć edukacyjnych uczniów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może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odbywać się poprzez:</w:t>
      </w:r>
    </w:p>
    <w:p w:rsidR="00000000" w:rsidDel="00000000" w:rsidP="00000000" w:rsidRDefault="00000000" w:rsidRPr="00000000" w14:paraId="000004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1) sprawdziany;</w:t>
      </w:r>
    </w:p>
    <w:p w:rsidR="00000000" w:rsidDel="00000000" w:rsidP="00000000" w:rsidRDefault="00000000" w:rsidRPr="00000000" w14:paraId="000004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2) kartkówki;</w:t>
      </w:r>
    </w:p>
    <w:p w:rsidR="00000000" w:rsidDel="00000000" w:rsidP="00000000" w:rsidRDefault="00000000" w:rsidRPr="00000000" w14:paraId="000004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3) odpowiedzi ustne;</w:t>
      </w:r>
    </w:p>
    <w:p w:rsidR="00000000" w:rsidDel="00000000" w:rsidP="00000000" w:rsidRDefault="00000000" w:rsidRPr="00000000" w14:paraId="000004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4) pracę na lekcji;</w:t>
      </w:r>
    </w:p>
    <w:p w:rsidR="00000000" w:rsidDel="00000000" w:rsidP="00000000" w:rsidRDefault="00000000" w:rsidRPr="00000000" w14:paraId="000004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5) projekt edukacyjny.</w:t>
      </w:r>
    </w:p>
    <w:p w:rsidR="00000000" w:rsidDel="00000000" w:rsidP="00000000" w:rsidRDefault="00000000" w:rsidRPr="00000000" w14:paraId="000004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widowControl w:val="1"/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III. Warunki i tryb otrzymania wyższej niż przewidywana rocznej oceny klasyfikacyjnej z biologii.</w:t>
      </w:r>
    </w:p>
    <w:p w:rsidR="00000000" w:rsidDel="00000000" w:rsidP="00000000" w:rsidRDefault="00000000" w:rsidRPr="00000000" w14:paraId="00000450">
      <w:pPr>
        <w:widowControl w:val="1"/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Zgodnie ze Statutem Zespołu Szkolno-Przedszkolnego im. Powstańców Wielkopolskich w Mielżynie.</w:t>
      </w:r>
    </w:p>
    <w:p w:rsidR="00000000" w:rsidDel="00000000" w:rsidP="00000000" w:rsidRDefault="00000000" w:rsidRPr="00000000" w14:paraId="00000451">
      <w:pPr>
        <w:widowControl w:val="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630" w:w="15600" w:orient="landscape"/>
      <w:pgMar w:bottom="280" w:top="0" w:left="0" w:right="8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  <w:font w:name="Humanst521EU"/>
  <w:font w:name="Humanst521EU-Norm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umanst521EU-Normal" w:cs="Humanst521EU-Normal" w:eastAsia="Humanst521EU-Normal" w:hAnsi="Humanst521EU-Norm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419100</wp:posOffset>
          </wp:positionH>
          <wp:positionV relativeFrom="paragraph">
            <wp:posOffset>-23494</wp:posOffset>
          </wp:positionV>
          <wp:extent cx="3101340" cy="381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1340" cy="381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7">
    <w:lvl w:ilvl="0">
      <w:start w:val="0"/>
      <w:numFmt w:val="bullet"/>
      <w:lvlText w:val="•"/>
      <w:lvlJc w:val="left"/>
      <w:pPr>
        <w:ind w:left="218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0" w:hanging="170"/>
      </w:pPr>
      <w:rPr/>
    </w:lvl>
    <w:lvl w:ilvl="4">
      <w:start w:val="0"/>
      <w:numFmt w:val="bullet"/>
      <w:lvlText w:val="•"/>
      <w:lvlJc w:val="left"/>
      <w:pPr>
        <w:ind w:left="1034" w:hanging="170"/>
      </w:pPr>
      <w:rPr/>
    </w:lvl>
    <w:lvl w:ilvl="5">
      <w:start w:val="0"/>
      <w:numFmt w:val="bullet"/>
      <w:lvlText w:val="•"/>
      <w:lvlJc w:val="left"/>
      <w:pPr>
        <w:ind w:left="1237" w:hanging="170"/>
      </w:pPr>
      <w:rPr/>
    </w:lvl>
    <w:lvl w:ilvl="6">
      <w:start w:val="0"/>
      <w:numFmt w:val="bullet"/>
      <w:lvlText w:val="•"/>
      <w:lvlJc w:val="left"/>
      <w:pPr>
        <w:ind w:left="1441" w:hanging="170"/>
      </w:pPr>
      <w:rPr/>
    </w:lvl>
    <w:lvl w:ilvl="7">
      <w:start w:val="0"/>
      <w:numFmt w:val="bullet"/>
      <w:lvlText w:val="•"/>
      <w:lvlJc w:val="left"/>
      <w:pPr>
        <w:ind w:left="1644" w:hanging="170"/>
      </w:pPr>
      <w:rPr/>
    </w:lvl>
    <w:lvl w:ilvl="8">
      <w:start w:val="0"/>
      <w:numFmt w:val="bullet"/>
      <w:lvlText w:val="•"/>
      <w:lvlJc w:val="left"/>
      <w:pPr>
        <w:ind w:left="1848" w:hanging="170"/>
      </w:pPr>
      <w:rPr/>
    </w:lvl>
  </w:abstractNum>
  <w:abstractNum w:abstractNumId="1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2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4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2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2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3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4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5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0" w:hanging="170"/>
      </w:pPr>
      <w:rPr/>
    </w:lvl>
    <w:lvl w:ilvl="4">
      <w:start w:val="0"/>
      <w:numFmt w:val="bullet"/>
      <w:lvlText w:val="•"/>
      <w:lvlJc w:val="left"/>
      <w:pPr>
        <w:ind w:left="1034" w:hanging="170"/>
      </w:pPr>
      <w:rPr/>
    </w:lvl>
    <w:lvl w:ilvl="5">
      <w:start w:val="0"/>
      <w:numFmt w:val="bullet"/>
      <w:lvlText w:val="•"/>
      <w:lvlJc w:val="left"/>
      <w:pPr>
        <w:ind w:left="1237" w:hanging="170"/>
      </w:pPr>
      <w:rPr/>
    </w:lvl>
    <w:lvl w:ilvl="6">
      <w:start w:val="0"/>
      <w:numFmt w:val="bullet"/>
      <w:lvlText w:val="•"/>
      <w:lvlJc w:val="left"/>
      <w:pPr>
        <w:ind w:left="1441" w:hanging="170"/>
      </w:pPr>
      <w:rPr/>
    </w:lvl>
    <w:lvl w:ilvl="7">
      <w:start w:val="0"/>
      <w:numFmt w:val="bullet"/>
      <w:lvlText w:val="•"/>
      <w:lvlJc w:val="left"/>
      <w:pPr>
        <w:ind w:left="1644" w:hanging="170"/>
      </w:pPr>
      <w:rPr/>
    </w:lvl>
    <w:lvl w:ilvl="8">
      <w:start w:val="0"/>
      <w:numFmt w:val="bullet"/>
      <w:lvlText w:val="•"/>
      <w:lvlJc w:val="left"/>
      <w:pPr>
        <w:ind w:left="1848" w:hanging="170"/>
      </w:pPr>
      <w:rPr/>
    </w:lvl>
  </w:abstractNum>
  <w:abstractNum w:abstractNumId="4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4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5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5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8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59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60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1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62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64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6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0" w:hanging="170"/>
      </w:pPr>
      <w:rPr/>
    </w:lvl>
    <w:lvl w:ilvl="4">
      <w:start w:val="0"/>
      <w:numFmt w:val="bullet"/>
      <w:lvlText w:val="•"/>
      <w:lvlJc w:val="left"/>
      <w:pPr>
        <w:ind w:left="1034" w:hanging="170"/>
      </w:pPr>
      <w:rPr/>
    </w:lvl>
    <w:lvl w:ilvl="5">
      <w:start w:val="0"/>
      <w:numFmt w:val="bullet"/>
      <w:lvlText w:val="•"/>
      <w:lvlJc w:val="left"/>
      <w:pPr>
        <w:ind w:left="1237" w:hanging="170"/>
      </w:pPr>
      <w:rPr/>
    </w:lvl>
    <w:lvl w:ilvl="6">
      <w:start w:val="0"/>
      <w:numFmt w:val="bullet"/>
      <w:lvlText w:val="•"/>
      <w:lvlJc w:val="left"/>
      <w:pPr>
        <w:ind w:left="1441" w:hanging="170"/>
      </w:pPr>
      <w:rPr/>
    </w:lvl>
    <w:lvl w:ilvl="7">
      <w:start w:val="0"/>
      <w:numFmt w:val="bullet"/>
      <w:lvlText w:val="•"/>
      <w:lvlJc w:val="left"/>
      <w:pPr>
        <w:ind w:left="1644" w:hanging="170"/>
      </w:pPr>
      <w:rPr/>
    </w:lvl>
    <w:lvl w:ilvl="8">
      <w:start w:val="0"/>
      <w:numFmt w:val="bullet"/>
      <w:lvlText w:val="•"/>
      <w:lvlJc w:val="left"/>
      <w:pPr>
        <w:ind w:left="1848" w:hanging="170"/>
      </w:pPr>
      <w:rPr/>
    </w:lvl>
  </w:abstractNum>
  <w:abstractNum w:abstractNumId="67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8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69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71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3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4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7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7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8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9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4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9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0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0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1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2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80" w:hanging="170"/>
      </w:pPr>
      <w:rPr/>
    </w:lvl>
    <w:lvl w:ilvl="2">
      <w:start w:val="0"/>
      <w:numFmt w:val="bullet"/>
      <w:lvlText w:val="•"/>
      <w:lvlJc w:val="left"/>
      <w:pPr>
        <w:ind w:left="740" w:hanging="170"/>
      </w:pPr>
      <w:rPr/>
    </w:lvl>
    <w:lvl w:ilvl="3">
      <w:start w:val="0"/>
      <w:numFmt w:val="bullet"/>
      <w:lvlText w:val="•"/>
      <w:lvlJc w:val="left"/>
      <w:pPr>
        <w:ind w:left="1001" w:hanging="170"/>
      </w:pPr>
      <w:rPr/>
    </w:lvl>
    <w:lvl w:ilvl="4">
      <w:start w:val="0"/>
      <w:numFmt w:val="bullet"/>
      <w:lvlText w:val="•"/>
      <w:lvlJc w:val="left"/>
      <w:pPr>
        <w:ind w:left="1261" w:hanging="170"/>
      </w:pPr>
      <w:rPr/>
    </w:lvl>
    <w:lvl w:ilvl="5">
      <w:start w:val="0"/>
      <w:numFmt w:val="bullet"/>
      <w:lvlText w:val="•"/>
      <w:lvlJc w:val="left"/>
      <w:pPr>
        <w:ind w:left="1522" w:hanging="170"/>
      </w:pPr>
      <w:rPr/>
    </w:lvl>
    <w:lvl w:ilvl="6">
      <w:start w:val="0"/>
      <w:numFmt w:val="bullet"/>
      <w:lvlText w:val="•"/>
      <w:lvlJc w:val="left"/>
      <w:pPr>
        <w:ind w:left="1782" w:hanging="170"/>
      </w:pPr>
      <w:rPr/>
    </w:lvl>
    <w:lvl w:ilvl="7">
      <w:start w:val="0"/>
      <w:numFmt w:val="bullet"/>
      <w:lvlText w:val="•"/>
      <w:lvlJc w:val="left"/>
      <w:pPr>
        <w:ind w:left="2043" w:hanging="170"/>
      </w:pPr>
      <w:rPr/>
    </w:lvl>
    <w:lvl w:ilvl="8">
      <w:start w:val="0"/>
      <w:numFmt w:val="bullet"/>
      <w:lvlText w:val="•"/>
      <w:lvlJc w:val="left"/>
      <w:pPr>
        <w:ind w:left="2303" w:hanging="170"/>
      </w:pPr>
      <w:rPr/>
    </w:lvl>
  </w:abstractNum>
  <w:abstractNum w:abstractNumId="11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80" w:hanging="170"/>
      </w:pPr>
      <w:rPr/>
    </w:lvl>
    <w:lvl w:ilvl="2">
      <w:start w:val="0"/>
      <w:numFmt w:val="bullet"/>
      <w:lvlText w:val="•"/>
      <w:lvlJc w:val="left"/>
      <w:pPr>
        <w:ind w:left="740" w:hanging="170"/>
      </w:pPr>
      <w:rPr/>
    </w:lvl>
    <w:lvl w:ilvl="3">
      <w:start w:val="0"/>
      <w:numFmt w:val="bullet"/>
      <w:lvlText w:val="•"/>
      <w:lvlJc w:val="left"/>
      <w:pPr>
        <w:ind w:left="1001" w:hanging="170"/>
      </w:pPr>
      <w:rPr/>
    </w:lvl>
    <w:lvl w:ilvl="4">
      <w:start w:val="0"/>
      <w:numFmt w:val="bullet"/>
      <w:lvlText w:val="•"/>
      <w:lvlJc w:val="left"/>
      <w:pPr>
        <w:ind w:left="1261" w:hanging="170"/>
      </w:pPr>
      <w:rPr/>
    </w:lvl>
    <w:lvl w:ilvl="5">
      <w:start w:val="0"/>
      <w:numFmt w:val="bullet"/>
      <w:lvlText w:val="•"/>
      <w:lvlJc w:val="left"/>
      <w:pPr>
        <w:ind w:left="1522" w:hanging="170"/>
      </w:pPr>
      <w:rPr/>
    </w:lvl>
    <w:lvl w:ilvl="6">
      <w:start w:val="0"/>
      <w:numFmt w:val="bullet"/>
      <w:lvlText w:val="•"/>
      <w:lvlJc w:val="left"/>
      <w:pPr>
        <w:ind w:left="1782" w:hanging="170"/>
      </w:pPr>
      <w:rPr/>
    </w:lvl>
    <w:lvl w:ilvl="7">
      <w:start w:val="0"/>
      <w:numFmt w:val="bullet"/>
      <w:lvlText w:val="•"/>
      <w:lvlJc w:val="left"/>
      <w:pPr>
        <w:ind w:left="2043" w:hanging="170"/>
      </w:pPr>
      <w:rPr/>
    </w:lvl>
    <w:lvl w:ilvl="8">
      <w:start w:val="0"/>
      <w:numFmt w:val="bullet"/>
      <w:lvlText w:val="•"/>
      <w:lvlJc w:val="left"/>
      <w:pPr>
        <w:ind w:left="2303" w:hanging="170"/>
      </w:pPr>
      <w:rPr/>
    </w:lvl>
  </w:abstractNum>
  <w:abstractNum w:abstractNumId="11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1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1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0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2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2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2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3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3">
    <w:lvl w:ilvl="0">
      <w:start w:val="0"/>
      <w:numFmt w:val="bullet"/>
      <w:lvlText w:val="•"/>
      <w:lvlJc w:val="left"/>
      <w:pPr>
        <w:ind w:left="219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0" w:hanging="170"/>
      </w:pPr>
      <w:rPr/>
    </w:lvl>
    <w:lvl w:ilvl="4">
      <w:start w:val="0"/>
      <w:numFmt w:val="bullet"/>
      <w:lvlText w:val="•"/>
      <w:lvlJc w:val="left"/>
      <w:pPr>
        <w:ind w:left="1034" w:hanging="170"/>
      </w:pPr>
      <w:rPr/>
    </w:lvl>
    <w:lvl w:ilvl="5">
      <w:start w:val="0"/>
      <w:numFmt w:val="bullet"/>
      <w:lvlText w:val="•"/>
      <w:lvlJc w:val="left"/>
      <w:pPr>
        <w:ind w:left="1237" w:hanging="170"/>
      </w:pPr>
      <w:rPr/>
    </w:lvl>
    <w:lvl w:ilvl="6">
      <w:start w:val="0"/>
      <w:numFmt w:val="bullet"/>
      <w:lvlText w:val="•"/>
      <w:lvlJc w:val="left"/>
      <w:pPr>
        <w:ind w:left="1441" w:hanging="170"/>
      </w:pPr>
      <w:rPr/>
    </w:lvl>
    <w:lvl w:ilvl="7">
      <w:start w:val="0"/>
      <w:numFmt w:val="bullet"/>
      <w:lvlText w:val="•"/>
      <w:lvlJc w:val="left"/>
      <w:pPr>
        <w:ind w:left="1644" w:hanging="170"/>
      </w:pPr>
      <w:rPr/>
    </w:lvl>
    <w:lvl w:ilvl="8">
      <w:start w:val="0"/>
      <w:numFmt w:val="bullet"/>
      <w:lvlText w:val="•"/>
      <w:lvlJc w:val="left"/>
      <w:pPr>
        <w:ind w:left="1848" w:hanging="170"/>
      </w:pPr>
      <w:rPr/>
    </w:lvl>
  </w:abstractNum>
  <w:abstractNum w:abstractNumId="13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3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3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4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4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5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6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49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1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53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7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60" w:hanging="170"/>
      </w:pPr>
      <w:rPr/>
    </w:lvl>
    <w:lvl w:ilvl="2">
      <w:start w:val="0"/>
      <w:numFmt w:val="bullet"/>
      <w:lvlText w:val="•"/>
      <w:lvlJc w:val="left"/>
      <w:pPr>
        <w:ind w:left="570" w:hanging="170"/>
      </w:pPr>
      <w:rPr/>
    </w:lvl>
    <w:lvl w:ilvl="3">
      <w:start w:val="0"/>
      <w:numFmt w:val="bullet"/>
      <w:lvlText w:val="•"/>
      <w:lvlJc w:val="left"/>
      <w:pPr>
        <w:ind w:left="781" w:hanging="170"/>
      </w:pPr>
      <w:rPr/>
    </w:lvl>
    <w:lvl w:ilvl="4">
      <w:start w:val="0"/>
      <w:numFmt w:val="bullet"/>
      <w:lvlText w:val="•"/>
      <w:lvlJc w:val="left"/>
      <w:pPr>
        <w:ind w:left="992" w:hanging="170"/>
      </w:pPr>
      <w:rPr/>
    </w:lvl>
    <w:lvl w:ilvl="5">
      <w:start w:val="0"/>
      <w:numFmt w:val="bullet"/>
      <w:lvlText w:val="•"/>
      <w:lvlJc w:val="left"/>
      <w:pPr>
        <w:ind w:left="1203" w:hanging="170"/>
      </w:pPr>
      <w:rPr/>
    </w:lvl>
    <w:lvl w:ilvl="6">
      <w:start w:val="0"/>
      <w:numFmt w:val="bullet"/>
      <w:lvlText w:val="•"/>
      <w:lvlJc w:val="left"/>
      <w:pPr>
        <w:ind w:left="1414" w:hanging="170"/>
      </w:pPr>
      <w:rPr/>
    </w:lvl>
    <w:lvl w:ilvl="7">
      <w:start w:val="0"/>
      <w:numFmt w:val="bullet"/>
      <w:lvlText w:val="•"/>
      <w:lvlJc w:val="left"/>
      <w:pPr>
        <w:ind w:left="1625" w:hanging="170"/>
      </w:pPr>
      <w:rPr/>
    </w:lvl>
    <w:lvl w:ilvl="8">
      <w:start w:val="0"/>
      <w:numFmt w:val="bullet"/>
      <w:lvlText w:val="•"/>
      <w:lvlJc w:val="left"/>
      <w:pPr>
        <w:ind w:left="1836" w:hanging="170"/>
      </w:pPr>
      <w:rPr/>
    </w:lvl>
  </w:abstractNum>
  <w:abstractNum w:abstractNumId="158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5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2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3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4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5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66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67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68">
    <w:lvl w:ilvl="0">
      <w:start w:val="0"/>
      <w:numFmt w:val="bullet"/>
      <w:lvlText w:val="•"/>
      <w:lvlJc w:val="left"/>
      <w:pPr>
        <w:ind w:left="220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69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300" w:hanging="170"/>
      </w:pPr>
      <w:rPr/>
    </w:lvl>
    <w:lvl w:ilvl="2">
      <w:start w:val="0"/>
      <w:numFmt w:val="bullet"/>
      <w:lvlText w:val="•"/>
      <w:lvlJc w:val="left"/>
      <w:pPr>
        <w:ind w:left="517" w:hanging="170"/>
      </w:pPr>
      <w:rPr/>
    </w:lvl>
    <w:lvl w:ilvl="3">
      <w:start w:val="0"/>
      <w:numFmt w:val="bullet"/>
      <w:lvlText w:val="•"/>
      <w:lvlJc w:val="left"/>
      <w:pPr>
        <w:ind w:left="735" w:hanging="170"/>
      </w:pPr>
      <w:rPr/>
    </w:lvl>
    <w:lvl w:ilvl="4">
      <w:start w:val="0"/>
      <w:numFmt w:val="bullet"/>
      <w:lvlText w:val="•"/>
      <w:lvlJc w:val="left"/>
      <w:pPr>
        <w:ind w:left="952" w:hanging="170"/>
      </w:pPr>
      <w:rPr/>
    </w:lvl>
    <w:lvl w:ilvl="5">
      <w:start w:val="0"/>
      <w:numFmt w:val="bullet"/>
      <w:lvlText w:val="•"/>
      <w:lvlJc w:val="left"/>
      <w:pPr>
        <w:ind w:left="1170" w:hanging="170"/>
      </w:pPr>
      <w:rPr/>
    </w:lvl>
    <w:lvl w:ilvl="6">
      <w:start w:val="0"/>
      <w:numFmt w:val="bullet"/>
      <w:lvlText w:val="•"/>
      <w:lvlJc w:val="left"/>
      <w:pPr>
        <w:ind w:left="1387" w:hanging="170"/>
      </w:pPr>
      <w:rPr/>
    </w:lvl>
    <w:lvl w:ilvl="7">
      <w:start w:val="0"/>
      <w:numFmt w:val="bullet"/>
      <w:lvlText w:val="•"/>
      <w:lvlJc w:val="left"/>
      <w:pPr>
        <w:ind w:left="1605" w:hanging="170"/>
      </w:pPr>
      <w:rPr/>
    </w:lvl>
    <w:lvl w:ilvl="8">
      <w:start w:val="0"/>
      <w:numFmt w:val="bullet"/>
      <w:lvlText w:val="•"/>
      <w:lvlJc w:val="left"/>
      <w:pPr>
        <w:ind w:left="1822" w:hanging="170"/>
      </w:pPr>
      <w:rPr/>
    </w:lvl>
  </w:abstractNum>
  <w:abstractNum w:abstractNumId="170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abstractNum w:abstractNumId="171">
    <w:lvl w:ilvl="0">
      <w:start w:val="0"/>
      <w:numFmt w:val="bullet"/>
      <w:lvlText w:val="•"/>
      <w:lvlJc w:val="left"/>
      <w:pPr>
        <w:ind w:left="221" w:hanging="170"/>
      </w:pPr>
      <w:rPr>
        <w:rFonts w:ascii="Humanst521EU-Normal" w:cs="Humanst521EU-Normal" w:eastAsia="Humanst521EU-Normal" w:hAnsi="Humanst521EU-Normal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423" w:hanging="170.00000000000003"/>
      </w:pPr>
      <w:rPr/>
    </w:lvl>
    <w:lvl w:ilvl="2">
      <w:start w:val="0"/>
      <w:numFmt w:val="bullet"/>
      <w:lvlText w:val="•"/>
      <w:lvlJc w:val="left"/>
      <w:pPr>
        <w:ind w:left="627" w:hanging="170"/>
      </w:pPr>
      <w:rPr/>
    </w:lvl>
    <w:lvl w:ilvl="3">
      <w:start w:val="0"/>
      <w:numFmt w:val="bullet"/>
      <w:lvlText w:val="•"/>
      <w:lvlJc w:val="left"/>
      <w:pPr>
        <w:ind w:left="831" w:hanging="170"/>
      </w:pPr>
      <w:rPr/>
    </w:lvl>
    <w:lvl w:ilvl="4">
      <w:start w:val="0"/>
      <w:numFmt w:val="bullet"/>
      <w:lvlText w:val="•"/>
      <w:lvlJc w:val="left"/>
      <w:pPr>
        <w:ind w:left="1035" w:hanging="170"/>
      </w:pPr>
      <w:rPr/>
    </w:lvl>
    <w:lvl w:ilvl="5">
      <w:start w:val="0"/>
      <w:numFmt w:val="bullet"/>
      <w:lvlText w:val="•"/>
      <w:lvlJc w:val="left"/>
      <w:pPr>
        <w:ind w:left="1238" w:hanging="170"/>
      </w:pPr>
      <w:rPr/>
    </w:lvl>
    <w:lvl w:ilvl="6">
      <w:start w:val="0"/>
      <w:numFmt w:val="bullet"/>
      <w:lvlText w:val="•"/>
      <w:lvlJc w:val="left"/>
      <w:pPr>
        <w:ind w:left="1442" w:hanging="170"/>
      </w:pPr>
      <w:rPr/>
    </w:lvl>
    <w:lvl w:ilvl="7">
      <w:start w:val="0"/>
      <w:numFmt w:val="bullet"/>
      <w:lvlText w:val="•"/>
      <w:lvlJc w:val="left"/>
      <w:pPr>
        <w:ind w:left="1646" w:hanging="170"/>
      </w:pPr>
      <w:rPr/>
    </w:lvl>
    <w:lvl w:ilvl="8">
      <w:start w:val="0"/>
      <w:numFmt w:val="bullet"/>
      <w:lvlText w:val="•"/>
      <w:lvlJc w:val="left"/>
      <w:pPr>
        <w:ind w:left="1850" w:hanging="17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umanst521EU-Normal" w:cs="Humanst521EU-Normal" w:eastAsia="Humanst521EU-Normal" w:hAnsi="Humanst521EU-Norm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2017-08-24T00:00:00Z</vt:lpwstr>
  </property>
  <property fmtid="{D5CDD505-2E9C-101B-9397-08002B2CF9AE}" pid="3" name="Creator">
    <vt:lpwstr>Adobe InDesign CC 2017 (Macintosh)</vt:lpwstr>
  </property>
  <property fmtid="{D5CDD505-2E9C-101B-9397-08002B2CF9AE}" pid="4" name="LastSaved">
    <vt:lpwstr>2017-08-24T00:00:00Z</vt:lpwstr>
  </property>
</Properties>
</file>