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3C082" w14:textId="57F6012C" w:rsidR="009D2329" w:rsidRDefault="009D2329" w:rsidP="006353D4">
      <w:pPr>
        <w:tabs>
          <w:tab w:val="left" w:pos="788"/>
        </w:tabs>
        <w:spacing w:before="172" w:line="244" w:lineRule="auto"/>
        <w:ind w:left="787" w:right="332" w:hanging="397"/>
        <w:jc w:val="both"/>
        <w:rPr>
          <w:b/>
          <w:bCs/>
          <w:sz w:val="28"/>
          <w:szCs w:val="28"/>
        </w:rPr>
      </w:pPr>
      <w:bookmarkStart w:id="0" w:name="_Hlk176073889"/>
      <w:r w:rsidRPr="00BF4CD0">
        <w:rPr>
          <w:b/>
          <w:bCs/>
        </w:rPr>
        <w:t xml:space="preserve">METODY KONTROLI I OCENY OSIĄGNIĘĆ UCZNIÓW </w:t>
      </w:r>
      <w:bookmarkEnd w:id="0"/>
      <w:r>
        <w:rPr>
          <w:b/>
          <w:bCs/>
          <w:sz w:val="28"/>
          <w:szCs w:val="28"/>
        </w:rPr>
        <w:t>z WF</w:t>
      </w:r>
    </w:p>
    <w:p w14:paraId="4610B658" w14:textId="77777777" w:rsidR="009D2329" w:rsidRDefault="009D2329" w:rsidP="006353D4">
      <w:pPr>
        <w:tabs>
          <w:tab w:val="left" w:pos="788"/>
        </w:tabs>
        <w:spacing w:before="172" w:line="244" w:lineRule="auto"/>
        <w:ind w:left="787" w:right="332" w:hanging="397"/>
        <w:jc w:val="both"/>
      </w:pPr>
    </w:p>
    <w:p w14:paraId="0D2CED77" w14:textId="563D72FC" w:rsidR="006353D4" w:rsidRDefault="006353D4" w:rsidP="006353D4">
      <w:pPr>
        <w:pStyle w:val="Akapitzlist"/>
        <w:numPr>
          <w:ilvl w:val="2"/>
          <w:numId w:val="1"/>
        </w:numPr>
        <w:tabs>
          <w:tab w:val="left" w:pos="788"/>
        </w:tabs>
        <w:spacing w:before="172" w:line="244" w:lineRule="auto"/>
        <w:ind w:right="332"/>
        <w:jc w:val="both"/>
        <w:rPr>
          <w:color w:val="231F20"/>
          <w:sz w:val="24"/>
        </w:rPr>
      </w:pPr>
      <w:r>
        <w:rPr>
          <w:color w:val="231F20"/>
          <w:sz w:val="24"/>
        </w:rPr>
        <w:t>Ocenianie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wychowania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fizycznego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jest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integralną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częścią</w:t>
      </w:r>
      <w:r>
        <w:rPr>
          <w:color w:val="231F20"/>
          <w:spacing w:val="1"/>
          <w:sz w:val="24"/>
        </w:rPr>
        <w:t xml:space="preserve"> </w:t>
      </w:r>
      <w:r w:rsidR="009D2329">
        <w:rPr>
          <w:color w:val="231F20"/>
          <w:spacing w:val="1"/>
          <w:sz w:val="24"/>
        </w:rPr>
        <w:t xml:space="preserve">                                                   </w:t>
      </w:r>
      <w:r>
        <w:rPr>
          <w:color w:val="231F20"/>
          <w:sz w:val="24"/>
        </w:rPr>
        <w:t>wewnątrzszkolnego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systemu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oceniania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szkoły.</w:t>
      </w:r>
    </w:p>
    <w:p w14:paraId="0F9EB50A" w14:textId="3CE040B8" w:rsidR="006353D4" w:rsidRDefault="006353D4" w:rsidP="006353D4">
      <w:pPr>
        <w:pStyle w:val="Akapitzlist"/>
        <w:numPr>
          <w:ilvl w:val="2"/>
          <w:numId w:val="1"/>
        </w:numPr>
        <w:tabs>
          <w:tab w:val="left" w:pos="788"/>
        </w:tabs>
        <w:spacing w:before="2" w:line="244" w:lineRule="auto"/>
        <w:ind w:right="331"/>
        <w:jc w:val="both"/>
        <w:rPr>
          <w:color w:val="231F20"/>
          <w:sz w:val="24"/>
        </w:rPr>
      </w:pPr>
      <w:r>
        <w:rPr>
          <w:color w:val="231F20"/>
          <w:spacing w:val="-1"/>
          <w:sz w:val="24"/>
        </w:rPr>
        <w:t>Ocena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semestralna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lub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roczna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ustalana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jest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podstawie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ocen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cząstkowych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za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określony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poziom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wiadomości,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umiejętności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kompetencji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społecznych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procesie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szkolnego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wychowania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fizycznego.</w:t>
      </w:r>
    </w:p>
    <w:p w14:paraId="56940D0F" w14:textId="77777777" w:rsidR="006353D4" w:rsidRDefault="006353D4" w:rsidP="006353D4">
      <w:pPr>
        <w:pStyle w:val="Akapitzlist"/>
        <w:numPr>
          <w:ilvl w:val="2"/>
          <w:numId w:val="1"/>
        </w:numPr>
        <w:tabs>
          <w:tab w:val="left" w:pos="788"/>
        </w:tabs>
        <w:spacing w:before="3" w:line="244" w:lineRule="auto"/>
        <w:ind w:right="333"/>
        <w:jc w:val="both"/>
        <w:rPr>
          <w:color w:val="231F20"/>
          <w:sz w:val="24"/>
        </w:rPr>
      </w:pPr>
      <w:r>
        <w:rPr>
          <w:color w:val="231F20"/>
          <w:sz w:val="24"/>
        </w:rPr>
        <w:t>Ocena semestralna lub roczna nie jest średnią arytmetyczną ocen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cząstkowych.</w:t>
      </w:r>
    </w:p>
    <w:p w14:paraId="08C5DCC8" w14:textId="58C9E527" w:rsidR="006353D4" w:rsidRDefault="006353D4" w:rsidP="006353D4">
      <w:pPr>
        <w:pStyle w:val="Akapitzlist"/>
        <w:numPr>
          <w:ilvl w:val="2"/>
          <w:numId w:val="1"/>
        </w:numPr>
        <w:tabs>
          <w:tab w:val="left" w:pos="788"/>
        </w:tabs>
        <w:spacing w:before="2" w:line="244" w:lineRule="auto"/>
        <w:ind w:right="331"/>
        <w:jc w:val="both"/>
        <w:rPr>
          <w:color w:val="231F20"/>
          <w:sz w:val="24"/>
        </w:rPr>
      </w:pPr>
      <w:r>
        <w:rPr>
          <w:color w:val="231F20"/>
          <w:sz w:val="24"/>
        </w:rPr>
        <w:t>Przy ustalaniu oceny semestralnej i rocznej uwzględnia się przede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wszystkim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wysiłek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ucznia,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wynikający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realizacji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programu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nauczania oraz systematyczny i aktywny udział w lekcjach wychowania fizycznego.</w:t>
      </w:r>
    </w:p>
    <w:p w14:paraId="29B3A073" w14:textId="2929D223" w:rsidR="006353D4" w:rsidRDefault="006353D4" w:rsidP="006353D4">
      <w:pPr>
        <w:pStyle w:val="Akapitzlist"/>
        <w:numPr>
          <w:ilvl w:val="2"/>
          <w:numId w:val="1"/>
        </w:numPr>
        <w:tabs>
          <w:tab w:val="left" w:pos="788"/>
        </w:tabs>
        <w:spacing w:before="4" w:line="244" w:lineRule="auto"/>
        <w:ind w:right="329"/>
        <w:jc w:val="both"/>
        <w:rPr>
          <w:color w:val="231F20"/>
          <w:sz w:val="24"/>
        </w:rPr>
      </w:pPr>
      <w:r>
        <w:rPr>
          <w:color w:val="231F20"/>
          <w:sz w:val="24"/>
        </w:rPr>
        <w:t>Ocena z wychowania fizycznego może być podniesiona za dodatkową aktywność ucznia, np. udział w zajęciach rekreacyjno-sportowych, zawodach sportowych, turniejach i rozgrywkach pozaszkolnych, konkursach plastycznych i literackich o tematyce sportowej,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wyjazdach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basen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itp.</w:t>
      </w:r>
    </w:p>
    <w:p w14:paraId="6B1F33AA" w14:textId="77777777" w:rsidR="006353D4" w:rsidRDefault="006353D4" w:rsidP="006353D4">
      <w:pPr>
        <w:pStyle w:val="Akapitzlist"/>
        <w:numPr>
          <w:ilvl w:val="2"/>
          <w:numId w:val="1"/>
        </w:numPr>
        <w:tabs>
          <w:tab w:val="left" w:pos="788"/>
        </w:tabs>
        <w:spacing w:before="5" w:line="244" w:lineRule="auto"/>
        <w:ind w:right="330"/>
        <w:jc w:val="both"/>
        <w:rPr>
          <w:color w:val="231F20"/>
          <w:sz w:val="24"/>
        </w:rPr>
      </w:pPr>
      <w:r>
        <w:rPr>
          <w:color w:val="231F20"/>
          <w:sz w:val="24"/>
        </w:rPr>
        <w:t>Podniesienie oceny z wychowania fizycznego na koniec I semestru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lub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roku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szkolnego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może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być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tylko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jeden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stopień.</w:t>
      </w:r>
    </w:p>
    <w:p w14:paraId="270E036F" w14:textId="77777777" w:rsidR="006353D4" w:rsidRDefault="006353D4" w:rsidP="006353D4">
      <w:pPr>
        <w:pStyle w:val="Akapitzlist"/>
        <w:numPr>
          <w:ilvl w:val="2"/>
          <w:numId w:val="1"/>
        </w:numPr>
        <w:tabs>
          <w:tab w:val="left" w:pos="788"/>
        </w:tabs>
        <w:spacing w:before="2" w:line="244" w:lineRule="auto"/>
        <w:ind w:right="333"/>
        <w:jc w:val="both"/>
        <w:rPr>
          <w:color w:val="231F20"/>
          <w:sz w:val="24"/>
        </w:rPr>
      </w:pPr>
      <w:r>
        <w:rPr>
          <w:color w:val="231F20"/>
          <w:sz w:val="24"/>
        </w:rPr>
        <w:t>Ocenę za dodatkową aktywność ucznia nauczyciel wystawia dwa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razy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roku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szkolnym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koniec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pierwszego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drugiego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semestru.</w:t>
      </w:r>
    </w:p>
    <w:p w14:paraId="5FA68AC5" w14:textId="214A92C1" w:rsidR="006353D4" w:rsidRDefault="006353D4" w:rsidP="006353D4">
      <w:pPr>
        <w:pStyle w:val="Akapitzlist"/>
        <w:numPr>
          <w:ilvl w:val="2"/>
          <w:numId w:val="1"/>
        </w:numPr>
        <w:tabs>
          <w:tab w:val="left" w:pos="788"/>
        </w:tabs>
        <w:spacing w:before="2" w:line="244" w:lineRule="auto"/>
        <w:ind w:right="331"/>
        <w:jc w:val="both"/>
        <w:rPr>
          <w:color w:val="231F20"/>
          <w:sz w:val="24"/>
        </w:rPr>
      </w:pPr>
      <w:r>
        <w:rPr>
          <w:color w:val="231F20"/>
          <w:sz w:val="24"/>
        </w:rPr>
        <w:t>Szkolne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ocenianie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wychowania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fizycznego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być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czynnikiem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motywującym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młodzież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aktywności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fizycznej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w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wymiarze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teraźniejszym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przyszłościowym.</w:t>
      </w:r>
    </w:p>
    <w:p w14:paraId="1326926B" w14:textId="4AF2C0D2" w:rsidR="006353D4" w:rsidRDefault="006353D4" w:rsidP="006353D4">
      <w:pPr>
        <w:pStyle w:val="Akapitzlist"/>
        <w:numPr>
          <w:ilvl w:val="2"/>
          <w:numId w:val="1"/>
        </w:numPr>
        <w:tabs>
          <w:tab w:val="left" w:pos="788"/>
        </w:tabs>
        <w:spacing w:before="3" w:line="244" w:lineRule="auto"/>
        <w:ind w:right="331"/>
        <w:jc w:val="both"/>
        <w:rPr>
          <w:color w:val="231F20"/>
          <w:sz w:val="24"/>
        </w:rPr>
      </w:pPr>
      <w:r>
        <w:rPr>
          <w:color w:val="231F20"/>
          <w:sz w:val="24"/>
        </w:rPr>
        <w:t>Obniżenie oceny z wychowania fizycznego na koniec semestru lub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roku szkolnego następuje wskutek negatywnej postawy ucznia, np.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2"/>
          <w:sz w:val="24"/>
        </w:rPr>
        <w:t>częste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braki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stroju,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niesystematyczne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ćwiczenie,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1"/>
          <w:sz w:val="24"/>
        </w:rPr>
        <w:t>sporadyczne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1"/>
          <w:sz w:val="24"/>
        </w:rPr>
        <w:t>uczest</w:t>
      </w:r>
      <w:r>
        <w:rPr>
          <w:color w:val="231F20"/>
          <w:spacing w:val="-2"/>
          <w:sz w:val="24"/>
        </w:rPr>
        <w:t xml:space="preserve">niczenie w sprawdzianach kontrolno-oceniających, </w:t>
      </w:r>
      <w:r>
        <w:rPr>
          <w:color w:val="231F20"/>
          <w:spacing w:val="-1"/>
          <w:sz w:val="24"/>
        </w:rPr>
        <w:t>brak właściwego</w:t>
      </w:r>
      <w:r>
        <w:rPr>
          <w:color w:val="231F20"/>
          <w:spacing w:val="-50"/>
          <w:sz w:val="24"/>
        </w:rPr>
        <w:t xml:space="preserve"> </w:t>
      </w:r>
      <w:r>
        <w:rPr>
          <w:color w:val="231F20"/>
          <w:spacing w:val="-1"/>
          <w:sz w:val="24"/>
        </w:rPr>
        <w:t>zaangażowania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1"/>
          <w:sz w:val="24"/>
        </w:rPr>
        <w:t>w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1"/>
          <w:sz w:val="24"/>
        </w:rPr>
        <w:t>czasie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1"/>
          <w:sz w:val="24"/>
        </w:rPr>
        <w:t>poszczególnych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lekcji,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niski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poziom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kultury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osobistej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itp.</w:t>
      </w:r>
    </w:p>
    <w:p w14:paraId="3D377F42" w14:textId="77777777" w:rsidR="006353D4" w:rsidRDefault="006353D4" w:rsidP="006353D4">
      <w:pPr>
        <w:pStyle w:val="Akapitzlist"/>
        <w:numPr>
          <w:ilvl w:val="2"/>
          <w:numId w:val="1"/>
        </w:numPr>
        <w:tabs>
          <w:tab w:val="left" w:pos="1015"/>
        </w:tabs>
        <w:spacing w:before="89"/>
        <w:ind w:left="1014" w:hanging="398"/>
        <w:jc w:val="both"/>
        <w:rPr>
          <w:color w:val="231F20"/>
          <w:sz w:val="24"/>
        </w:rPr>
      </w:pPr>
      <w:r>
        <w:rPr>
          <w:color w:val="231F20"/>
          <w:sz w:val="24"/>
        </w:rPr>
        <w:t>Ocena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może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być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obniżona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jeden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stopień.</w:t>
      </w:r>
    </w:p>
    <w:p w14:paraId="1519D056" w14:textId="61D80951" w:rsidR="006353D4" w:rsidRDefault="006353D4" w:rsidP="006353D4">
      <w:pPr>
        <w:pStyle w:val="Akapitzlist"/>
        <w:numPr>
          <w:ilvl w:val="2"/>
          <w:numId w:val="1"/>
        </w:numPr>
        <w:tabs>
          <w:tab w:val="left" w:pos="1015"/>
        </w:tabs>
        <w:spacing w:line="244" w:lineRule="auto"/>
        <w:ind w:left="1014" w:right="103"/>
        <w:jc w:val="both"/>
        <w:rPr>
          <w:color w:val="231F20"/>
          <w:sz w:val="24"/>
        </w:rPr>
      </w:pPr>
      <w:r>
        <w:rPr>
          <w:color w:val="231F20"/>
          <w:sz w:val="24"/>
        </w:rPr>
        <w:t>Uczeń może być zwolniony z zajęć wychowania fizycznego decyzją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administracyjną dyrektora szkoły na podstawie opinii o ograniczonych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możliwościach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uczestniczenia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tych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zajęciach,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wydanej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przez</w:t>
      </w:r>
      <w:r>
        <w:rPr>
          <w:color w:val="231F20"/>
          <w:spacing w:val="-50"/>
          <w:sz w:val="24"/>
        </w:rPr>
        <w:t xml:space="preserve"> </w:t>
      </w:r>
      <w:r>
        <w:rPr>
          <w:color w:val="231F20"/>
          <w:sz w:val="24"/>
        </w:rPr>
        <w:t>lekarza, na czas określony w tej opinii [Rozporządzenie MEN z dnia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10.06.2015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r.].</w:t>
      </w:r>
    </w:p>
    <w:p w14:paraId="1A5A200D" w14:textId="7A2D40E1" w:rsidR="006353D4" w:rsidRDefault="006353D4" w:rsidP="006353D4">
      <w:pPr>
        <w:pStyle w:val="Akapitzlist"/>
        <w:numPr>
          <w:ilvl w:val="2"/>
          <w:numId w:val="1"/>
        </w:numPr>
        <w:tabs>
          <w:tab w:val="left" w:pos="1015"/>
        </w:tabs>
        <w:spacing w:before="5" w:line="244" w:lineRule="auto"/>
        <w:ind w:left="1014" w:right="102"/>
        <w:jc w:val="both"/>
        <w:rPr>
          <w:color w:val="231F20"/>
          <w:sz w:val="24"/>
        </w:rPr>
      </w:pPr>
      <w:r>
        <w:rPr>
          <w:color w:val="231F20"/>
          <w:sz w:val="24"/>
        </w:rPr>
        <w:t xml:space="preserve">W przypadku zwolnienia ucznia z zajęć wychowania na okres </w:t>
      </w:r>
      <w:r w:rsidR="009D2329">
        <w:rPr>
          <w:color w:val="231F20"/>
          <w:sz w:val="24"/>
        </w:rPr>
        <w:t xml:space="preserve">                                           </w:t>
      </w:r>
      <w:r>
        <w:rPr>
          <w:color w:val="231F20"/>
          <w:sz w:val="24"/>
        </w:rPr>
        <w:t>uniemożliwiający wystawienie oceny semestralnej lub klasyfikacyjnej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na koniec roku szkolnego, zamiast oceny nauczyciel wychowania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fizycznego wpisuje „zwolniony” albo „zwolniona” [Rozporządzenie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z dnia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10.06.2015 r.].</w:t>
      </w:r>
    </w:p>
    <w:p w14:paraId="0E8C5E07" w14:textId="77777777" w:rsidR="006353D4" w:rsidRDefault="006353D4" w:rsidP="006353D4">
      <w:pPr>
        <w:pStyle w:val="Akapitzlist"/>
        <w:numPr>
          <w:ilvl w:val="2"/>
          <w:numId w:val="1"/>
        </w:numPr>
        <w:tabs>
          <w:tab w:val="left" w:pos="1015"/>
        </w:tabs>
        <w:spacing w:before="5" w:line="244" w:lineRule="auto"/>
        <w:ind w:left="1014" w:right="103"/>
        <w:jc w:val="both"/>
        <w:rPr>
          <w:color w:val="231F20"/>
          <w:sz w:val="24"/>
        </w:rPr>
      </w:pPr>
      <w:r>
        <w:rPr>
          <w:color w:val="231F20"/>
          <w:sz w:val="24"/>
        </w:rPr>
        <w:t>Uczeń, który opuścił z własnej winy lub nie ćwiczył w 51% i więcej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obowiązkowych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zajęć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wychowania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fizycznego,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otrzymuje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ocenę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nie-</w:t>
      </w:r>
      <w:r>
        <w:rPr>
          <w:color w:val="231F20"/>
          <w:spacing w:val="-50"/>
          <w:sz w:val="24"/>
        </w:rPr>
        <w:t xml:space="preserve"> </w:t>
      </w:r>
      <w:r>
        <w:rPr>
          <w:color w:val="231F20"/>
          <w:sz w:val="24"/>
        </w:rPr>
        <w:t>dostateczną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koniec semestru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lub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roku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szkolnego.</w:t>
      </w:r>
    </w:p>
    <w:p w14:paraId="39FFFB13" w14:textId="77777777" w:rsidR="006353D4" w:rsidRDefault="006353D4" w:rsidP="006353D4">
      <w:pPr>
        <w:pStyle w:val="Akapitzlist"/>
        <w:numPr>
          <w:ilvl w:val="2"/>
          <w:numId w:val="1"/>
        </w:numPr>
        <w:tabs>
          <w:tab w:val="left" w:pos="1015"/>
        </w:tabs>
        <w:spacing w:before="3" w:line="244" w:lineRule="auto"/>
        <w:ind w:left="1014" w:right="106"/>
        <w:jc w:val="both"/>
        <w:rPr>
          <w:color w:val="231F20"/>
          <w:sz w:val="24"/>
        </w:rPr>
      </w:pPr>
      <w:r>
        <w:rPr>
          <w:color w:val="231F20"/>
          <w:sz w:val="24"/>
        </w:rPr>
        <w:t>Rada pedagogiczna szkoły, w której uczeń opuścił z własnej winy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lub nie ćwiczył w 51% i więcej obowiązkowych zajęć wychowania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fizycznego,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może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ustalić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dla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ucznia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egzamin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klasyfikacyjny.</w:t>
      </w:r>
    </w:p>
    <w:p w14:paraId="2C4FDB26" w14:textId="037B3280" w:rsidR="006353D4" w:rsidRDefault="006353D4" w:rsidP="006353D4">
      <w:pPr>
        <w:pStyle w:val="Akapitzlist"/>
        <w:numPr>
          <w:ilvl w:val="2"/>
          <w:numId w:val="1"/>
        </w:numPr>
        <w:tabs>
          <w:tab w:val="left" w:pos="1015"/>
        </w:tabs>
        <w:spacing w:before="3" w:line="244" w:lineRule="auto"/>
        <w:ind w:left="1014" w:right="102"/>
        <w:jc w:val="both"/>
        <w:rPr>
          <w:color w:val="231F20"/>
          <w:sz w:val="24"/>
        </w:rPr>
      </w:pPr>
      <w:r>
        <w:rPr>
          <w:color w:val="231F20"/>
          <w:sz w:val="24"/>
        </w:rPr>
        <w:t>Egzamin klasyfikacyjny obejmuje zadania praktyczne (umiejętności</w:t>
      </w:r>
      <w:r w:rsidR="009D2329">
        <w:rPr>
          <w:color w:val="231F20"/>
          <w:sz w:val="24"/>
        </w:rPr>
        <w:t xml:space="preserve"> </w:t>
      </w:r>
      <w:r>
        <w:rPr>
          <w:color w:val="231F20"/>
          <w:spacing w:val="-50"/>
          <w:sz w:val="24"/>
        </w:rPr>
        <w:t xml:space="preserve"> </w:t>
      </w:r>
      <w:r>
        <w:rPr>
          <w:color w:val="231F20"/>
          <w:sz w:val="24"/>
        </w:rPr>
        <w:t>ruchowe), które były przedmiotem nauczania w trakcie semestru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lub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roku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szkolnego.</w:t>
      </w:r>
    </w:p>
    <w:p w14:paraId="0E971314" w14:textId="77777777" w:rsidR="006353D4" w:rsidRDefault="006353D4" w:rsidP="006353D4">
      <w:pPr>
        <w:pStyle w:val="Akapitzlist"/>
        <w:numPr>
          <w:ilvl w:val="2"/>
          <w:numId w:val="1"/>
        </w:numPr>
        <w:tabs>
          <w:tab w:val="left" w:pos="1015"/>
        </w:tabs>
        <w:spacing w:before="3" w:line="244" w:lineRule="auto"/>
        <w:ind w:left="1014" w:right="103"/>
        <w:jc w:val="both"/>
        <w:rPr>
          <w:color w:val="231F20"/>
          <w:sz w:val="24"/>
        </w:rPr>
      </w:pPr>
      <w:r>
        <w:rPr>
          <w:color w:val="231F20"/>
          <w:sz w:val="24"/>
        </w:rPr>
        <w:lastRenderedPageBreak/>
        <w:t>Oceny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cząstkowe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za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określony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poziom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wiadomości,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umiejętności</w:t>
      </w:r>
      <w:r>
        <w:rPr>
          <w:color w:val="231F20"/>
          <w:spacing w:val="-50"/>
          <w:sz w:val="24"/>
        </w:rPr>
        <w:t xml:space="preserve"> </w:t>
      </w:r>
      <w:r>
        <w:rPr>
          <w:color w:val="231F20"/>
          <w:sz w:val="24"/>
        </w:rPr>
        <w:t>i kompetencji społecznych będą realizowane według następującej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skali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ocen:</w:t>
      </w:r>
    </w:p>
    <w:p w14:paraId="0D163701" w14:textId="55993CE2" w:rsidR="007D0DD3" w:rsidRDefault="007D0DD3" w:rsidP="007D0DD3">
      <w:pPr>
        <w:pStyle w:val="Akapitzlist"/>
        <w:tabs>
          <w:tab w:val="left" w:pos="1015"/>
        </w:tabs>
        <w:spacing w:before="3" w:line="244" w:lineRule="auto"/>
        <w:ind w:left="1014" w:right="103" w:firstLine="0"/>
        <w:rPr>
          <w:color w:val="231F20"/>
          <w:sz w:val="24"/>
        </w:rPr>
      </w:pPr>
      <w:r>
        <w:rPr>
          <w:color w:val="231F20"/>
          <w:sz w:val="24"/>
        </w:rPr>
        <w:t xml:space="preserve">                            1       -niedostateczny</w:t>
      </w:r>
    </w:p>
    <w:p w14:paraId="54C3AAAD" w14:textId="77777777" w:rsidR="006353D4" w:rsidRDefault="006353D4" w:rsidP="006353D4">
      <w:pPr>
        <w:pStyle w:val="Akapitzlist"/>
        <w:numPr>
          <w:ilvl w:val="0"/>
          <w:numId w:val="2"/>
        </w:numPr>
        <w:tabs>
          <w:tab w:val="left" w:pos="2973"/>
          <w:tab w:val="left" w:pos="2974"/>
        </w:tabs>
        <w:spacing w:before="3"/>
        <w:ind w:hanging="481"/>
        <w:rPr>
          <w:sz w:val="24"/>
        </w:rPr>
      </w:pPr>
      <w:r>
        <w:rPr>
          <w:color w:val="231F20"/>
          <w:sz w:val="24"/>
        </w:rPr>
        <w:t>–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dopuszczający</w:t>
      </w:r>
    </w:p>
    <w:p w14:paraId="10D50459" w14:textId="2ACBF2B5" w:rsidR="006353D4" w:rsidRPr="009D2329" w:rsidRDefault="006353D4" w:rsidP="009D2329">
      <w:pPr>
        <w:pStyle w:val="Akapitzlist"/>
        <w:numPr>
          <w:ilvl w:val="0"/>
          <w:numId w:val="2"/>
        </w:numPr>
        <w:tabs>
          <w:tab w:val="left" w:pos="2973"/>
          <w:tab w:val="left" w:pos="2974"/>
        </w:tabs>
        <w:ind w:hanging="481"/>
        <w:rPr>
          <w:sz w:val="24"/>
        </w:rPr>
      </w:pPr>
      <w:r>
        <w:rPr>
          <w:color w:val="231F20"/>
          <w:sz w:val="24"/>
        </w:rPr>
        <w:t>–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dostateczny</w:t>
      </w:r>
    </w:p>
    <w:p w14:paraId="57147A36" w14:textId="77777777" w:rsidR="006353D4" w:rsidRDefault="006353D4" w:rsidP="006353D4">
      <w:pPr>
        <w:pStyle w:val="Akapitzlist"/>
        <w:numPr>
          <w:ilvl w:val="0"/>
          <w:numId w:val="2"/>
        </w:numPr>
        <w:tabs>
          <w:tab w:val="left" w:pos="2973"/>
          <w:tab w:val="left" w:pos="2974"/>
        </w:tabs>
        <w:ind w:hanging="481"/>
        <w:rPr>
          <w:sz w:val="24"/>
        </w:rPr>
      </w:pPr>
      <w:r>
        <w:rPr>
          <w:color w:val="231F20"/>
          <w:sz w:val="24"/>
        </w:rPr>
        <w:t>–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dobry</w:t>
      </w:r>
    </w:p>
    <w:p w14:paraId="110A4CA7" w14:textId="77777777" w:rsidR="006353D4" w:rsidRDefault="006353D4" w:rsidP="006353D4">
      <w:pPr>
        <w:pStyle w:val="Akapitzlist"/>
        <w:numPr>
          <w:ilvl w:val="0"/>
          <w:numId w:val="2"/>
        </w:numPr>
        <w:tabs>
          <w:tab w:val="left" w:pos="2973"/>
          <w:tab w:val="left" w:pos="2974"/>
        </w:tabs>
        <w:ind w:hanging="481"/>
        <w:rPr>
          <w:sz w:val="24"/>
        </w:rPr>
      </w:pPr>
      <w:r>
        <w:rPr>
          <w:color w:val="231F20"/>
          <w:sz w:val="24"/>
        </w:rPr>
        <w:t>–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bardzo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dobry</w:t>
      </w:r>
    </w:p>
    <w:p w14:paraId="532B5EE9" w14:textId="77777777" w:rsidR="006353D4" w:rsidRPr="007D0DD3" w:rsidRDefault="006353D4" w:rsidP="006353D4">
      <w:pPr>
        <w:pStyle w:val="Akapitzlist"/>
        <w:numPr>
          <w:ilvl w:val="0"/>
          <w:numId w:val="2"/>
        </w:numPr>
        <w:tabs>
          <w:tab w:val="left" w:pos="2973"/>
          <w:tab w:val="left" w:pos="2974"/>
        </w:tabs>
        <w:ind w:hanging="481"/>
        <w:rPr>
          <w:sz w:val="24"/>
        </w:rPr>
      </w:pPr>
      <w:r>
        <w:rPr>
          <w:color w:val="231F20"/>
          <w:sz w:val="24"/>
        </w:rPr>
        <w:t>–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celujący</w:t>
      </w:r>
    </w:p>
    <w:p w14:paraId="6E861739" w14:textId="77777777" w:rsidR="007D0DD3" w:rsidRPr="007D0DD3" w:rsidRDefault="007D0DD3" w:rsidP="007D0DD3">
      <w:pPr>
        <w:pStyle w:val="Textbody"/>
        <w:shd w:val="clear" w:color="auto" w:fill="FFFFFF"/>
        <w:spacing w:after="0" w:line="288" w:lineRule="auto"/>
        <w:rPr>
          <w:b/>
          <w:bCs/>
        </w:rPr>
      </w:pPr>
      <w:r w:rsidRPr="007D0DD3">
        <w:rPr>
          <w:rFonts w:ascii="Calibri, sans-serif" w:hAnsi="Calibri, sans-serif"/>
          <w:b/>
          <w:bCs/>
          <w:color w:val="000000"/>
        </w:rPr>
        <w:t xml:space="preserve">Wymagania edukacyjne uwzględniane przy wystawianiu ocen śródrocznych i rocznych </w:t>
      </w:r>
      <w:r w:rsidRPr="007D0DD3">
        <w:rPr>
          <w:rFonts w:ascii="Calibri, sans-serif" w:hAnsi="Calibri, sans-serif"/>
          <w:b/>
          <w:bCs/>
          <w:color w:val="000000"/>
        </w:rPr>
        <w:br/>
        <w:t>z wychowania fizycznego począwszy od klasy IV:</w:t>
      </w:r>
    </w:p>
    <w:p w14:paraId="2935D4EC" w14:textId="77777777" w:rsidR="007D0DD3" w:rsidRDefault="007D0DD3" w:rsidP="007D0DD3">
      <w:pPr>
        <w:pStyle w:val="Textbody"/>
        <w:numPr>
          <w:ilvl w:val="0"/>
          <w:numId w:val="3"/>
        </w:numPr>
        <w:shd w:val="clear" w:color="auto" w:fill="FFFFFF"/>
        <w:spacing w:after="0" w:line="288" w:lineRule="auto"/>
      </w:pPr>
      <w:r>
        <w:rPr>
          <w:rFonts w:ascii="Calibri, sans-serif" w:hAnsi="Calibri, sans-serif"/>
          <w:color w:val="000000"/>
        </w:rPr>
        <w:t xml:space="preserve">Ocenę </w:t>
      </w:r>
      <w:r>
        <w:rPr>
          <w:rFonts w:ascii="Calibri, sans-serif" w:hAnsi="Calibri, sans-serif"/>
          <w:color w:val="000000"/>
          <w:u w:val="single"/>
        </w:rPr>
        <w:t xml:space="preserve">niedostateczną </w:t>
      </w:r>
      <w:r>
        <w:rPr>
          <w:rFonts w:ascii="Calibri, sans-serif" w:hAnsi="Calibri, sans-serif"/>
          <w:color w:val="000000"/>
        </w:rPr>
        <w:t>otrzymuje uczeń, który:</w:t>
      </w:r>
    </w:p>
    <w:p w14:paraId="113622B3" w14:textId="77777777" w:rsidR="007D0DD3" w:rsidRDefault="007D0DD3" w:rsidP="007D0DD3">
      <w:pPr>
        <w:pStyle w:val="Textbody"/>
        <w:spacing w:after="238" w:line="288" w:lineRule="auto"/>
        <w:ind w:left="720"/>
      </w:pPr>
      <w:r>
        <w:rPr>
          <w:rFonts w:ascii="Calibri, sans-serif" w:hAnsi="Calibri, sans-serif"/>
          <w:color w:val="000000"/>
        </w:rPr>
        <w:t>- nie spełnia podstawowych wymagań określonych w treściach programowych,</w:t>
      </w:r>
      <w:r>
        <w:rPr>
          <w:rFonts w:ascii="Calibri, sans-serif" w:hAnsi="Calibri, sans-serif"/>
          <w:color w:val="000000"/>
        </w:rPr>
        <w:br/>
        <w:t>- n</w:t>
      </w:r>
      <w:r>
        <w:rPr>
          <w:rFonts w:ascii="Calibri, sans-serif" w:hAnsi="Calibri, sans-serif"/>
          <w:color w:val="222222"/>
        </w:rPr>
        <w:t>ie bierze czynnego udziału w zajęciach i bardzo często je opuszcza</w:t>
      </w:r>
      <w:r>
        <w:rPr>
          <w:rFonts w:ascii="Calibri, sans-serif" w:hAnsi="Calibri, sans-serif"/>
          <w:color w:val="000000"/>
        </w:rPr>
        <w:t>,</w:t>
      </w:r>
      <w:r>
        <w:rPr>
          <w:rFonts w:ascii="Calibri, sans-serif" w:hAnsi="Calibri, sans-serif"/>
          <w:color w:val="000000"/>
        </w:rPr>
        <w:br/>
        <w:t>- nie uczestniczy w działaniach sportowo-rekreacyjnych organizowanych przez  szkołę. </w:t>
      </w:r>
    </w:p>
    <w:p w14:paraId="64DDF302" w14:textId="77777777" w:rsidR="007D0DD3" w:rsidRDefault="007D0DD3" w:rsidP="007D0DD3">
      <w:pPr>
        <w:pStyle w:val="Textbody"/>
        <w:numPr>
          <w:ilvl w:val="0"/>
          <w:numId w:val="4"/>
        </w:numPr>
        <w:spacing w:after="0" w:line="288" w:lineRule="auto"/>
      </w:pPr>
      <w:r>
        <w:rPr>
          <w:rFonts w:ascii="Calibri, sans-serif" w:hAnsi="Calibri, sans-serif"/>
          <w:color w:val="222222"/>
        </w:rPr>
        <w:t xml:space="preserve">Ocenę </w:t>
      </w:r>
      <w:r>
        <w:rPr>
          <w:rFonts w:ascii="Calibri, sans-serif" w:hAnsi="Calibri, sans-serif"/>
          <w:color w:val="222222"/>
          <w:u w:val="single"/>
        </w:rPr>
        <w:t>dopuszczającą</w:t>
      </w:r>
      <w:r>
        <w:rPr>
          <w:rFonts w:ascii="Calibri, sans-serif" w:hAnsi="Calibri, sans-serif"/>
          <w:color w:val="222222"/>
        </w:rPr>
        <w:t xml:space="preserve"> otrzymuje uczeń, który:</w:t>
      </w:r>
    </w:p>
    <w:p w14:paraId="31C08698" w14:textId="77777777" w:rsidR="007D0DD3" w:rsidRDefault="007D0DD3" w:rsidP="007D0DD3">
      <w:pPr>
        <w:pStyle w:val="Textbody"/>
        <w:spacing w:after="0" w:line="288" w:lineRule="auto"/>
        <w:ind w:left="720"/>
      </w:pPr>
      <w:r>
        <w:rPr>
          <w:rFonts w:ascii="Calibri, sans-serif" w:hAnsi="Calibri, sans-serif"/>
          <w:color w:val="000000"/>
        </w:rPr>
        <w:t>- spełnia niektóre podstawowe wymagania określone w treściach programowych, ale nie wynika to z jego możliwości lub stanu zdrowia,</w:t>
      </w:r>
      <w:r>
        <w:rPr>
          <w:rFonts w:ascii="Calibri, sans-serif" w:hAnsi="Calibri, sans-serif"/>
          <w:color w:val="000000"/>
        </w:rPr>
        <w:br/>
        <w:t>- wykazuje niską aktywność na zajęciach i często je opuszcza,</w:t>
      </w:r>
      <w:r>
        <w:rPr>
          <w:rFonts w:ascii="Calibri, sans-serif" w:hAnsi="Calibri, sans-serif"/>
          <w:color w:val="000000"/>
        </w:rPr>
        <w:br/>
        <w:t>- niechętnie </w:t>
      </w:r>
      <w:r>
        <w:rPr>
          <w:rFonts w:ascii="Calibri, sans-serif" w:hAnsi="Calibri, sans-serif"/>
          <w:color w:val="222222"/>
        </w:rPr>
        <w:t>uczestniczy w działaniach sportowo-rekreacyjnych organizowanych przez szkołę.</w:t>
      </w:r>
    </w:p>
    <w:p w14:paraId="41F83A27" w14:textId="77777777" w:rsidR="007D0DD3" w:rsidRDefault="007D0DD3" w:rsidP="007D0DD3">
      <w:pPr>
        <w:pStyle w:val="Textbody"/>
      </w:pPr>
    </w:p>
    <w:p w14:paraId="6ADBC833" w14:textId="77777777" w:rsidR="007D0DD3" w:rsidRDefault="007D0DD3" w:rsidP="007D0DD3">
      <w:pPr>
        <w:pStyle w:val="Textbody"/>
        <w:numPr>
          <w:ilvl w:val="0"/>
          <w:numId w:val="5"/>
        </w:numPr>
        <w:spacing w:after="0" w:line="288" w:lineRule="auto"/>
      </w:pPr>
      <w:r>
        <w:rPr>
          <w:rFonts w:ascii="Calibri, sans-serif" w:hAnsi="Calibri, sans-serif"/>
          <w:color w:val="222222"/>
        </w:rPr>
        <w:t xml:space="preserve">Ocenę </w:t>
      </w:r>
      <w:r>
        <w:rPr>
          <w:rFonts w:ascii="Calibri, sans-serif" w:hAnsi="Calibri, sans-serif"/>
          <w:color w:val="222222"/>
          <w:u w:val="single"/>
        </w:rPr>
        <w:t>dostateczną</w:t>
      </w:r>
      <w:r>
        <w:rPr>
          <w:rFonts w:ascii="Calibri, sans-serif" w:hAnsi="Calibri, sans-serif"/>
          <w:color w:val="222222"/>
        </w:rPr>
        <w:t xml:space="preserve"> otrzymuje uczeń, który:</w:t>
      </w:r>
    </w:p>
    <w:p w14:paraId="0C9C4B29" w14:textId="77777777" w:rsidR="007D0DD3" w:rsidRDefault="007D0DD3" w:rsidP="007D0DD3">
      <w:pPr>
        <w:pStyle w:val="Textbody"/>
        <w:spacing w:after="0" w:line="288" w:lineRule="auto"/>
        <w:ind w:left="720"/>
      </w:pPr>
      <w:r>
        <w:rPr>
          <w:rFonts w:ascii="Calibri, sans-serif" w:hAnsi="Calibri, sans-serif"/>
          <w:color w:val="000000"/>
        </w:rPr>
        <w:t>- na miarę swoich możliwości o</w:t>
      </w:r>
      <w:r>
        <w:rPr>
          <w:rFonts w:ascii="Calibri, sans-serif" w:hAnsi="Calibri, sans-serif"/>
          <w:color w:val="222222"/>
        </w:rPr>
        <w:t xml:space="preserve">siąga niewielki postęp w opanowaniu umiejętności </w:t>
      </w:r>
      <w:r>
        <w:rPr>
          <w:rFonts w:ascii="Calibri, sans-serif" w:hAnsi="Calibri, sans-serif"/>
          <w:color w:val="222222"/>
        </w:rPr>
        <w:br/>
        <w:t>i wiadomości określonych w treściach programowych,</w:t>
      </w:r>
      <w:r>
        <w:rPr>
          <w:rFonts w:ascii="Calibri, sans-serif" w:hAnsi="Calibri, sans-serif"/>
          <w:color w:val="000000"/>
        </w:rPr>
        <w:br/>
        <w:t>- zdarza się, że jest nieprzygotowany do zajęć,</w:t>
      </w:r>
    </w:p>
    <w:p w14:paraId="62FC1678" w14:textId="77777777" w:rsidR="007D0DD3" w:rsidRDefault="007D0DD3" w:rsidP="007D0DD3">
      <w:pPr>
        <w:pStyle w:val="Textbody"/>
        <w:spacing w:after="0" w:line="288" w:lineRule="auto"/>
        <w:ind w:left="720"/>
      </w:pPr>
      <w:r>
        <w:rPr>
          <w:rFonts w:ascii="Calibri, sans-serif" w:hAnsi="Calibri, sans-serif"/>
          <w:color w:val="000000"/>
        </w:rPr>
        <w:t>- zdarza się, że nie angażuje się w przebieg zajęć,</w:t>
      </w:r>
      <w:r>
        <w:rPr>
          <w:rFonts w:ascii="Calibri, sans-serif" w:hAnsi="Calibri, sans-serif"/>
          <w:color w:val="000000"/>
        </w:rPr>
        <w:br/>
        <w:t>- sporadycznie uczestniczy w działaniach sportowo-rekreacyjnych organizowanych przez szkołę.</w:t>
      </w:r>
    </w:p>
    <w:p w14:paraId="7BF6EABB" w14:textId="77777777" w:rsidR="007D0DD3" w:rsidRDefault="007D0DD3" w:rsidP="007D0DD3">
      <w:pPr>
        <w:pStyle w:val="Textbody"/>
      </w:pPr>
    </w:p>
    <w:p w14:paraId="4A9812C7" w14:textId="77777777" w:rsidR="007D0DD3" w:rsidRDefault="007D0DD3" w:rsidP="007D0DD3">
      <w:pPr>
        <w:pStyle w:val="Textbody"/>
        <w:numPr>
          <w:ilvl w:val="0"/>
          <w:numId w:val="6"/>
        </w:numPr>
        <w:spacing w:after="0" w:line="288" w:lineRule="auto"/>
      </w:pPr>
      <w:r>
        <w:rPr>
          <w:rFonts w:ascii="Calibri, sans-serif" w:hAnsi="Calibri, sans-serif"/>
          <w:color w:val="222222"/>
        </w:rPr>
        <w:t xml:space="preserve">Ocenę </w:t>
      </w:r>
      <w:r>
        <w:rPr>
          <w:rFonts w:ascii="Calibri, sans-serif" w:hAnsi="Calibri, sans-serif"/>
          <w:color w:val="222222"/>
          <w:u w:val="single"/>
        </w:rPr>
        <w:t>dobrą</w:t>
      </w:r>
      <w:r>
        <w:rPr>
          <w:rFonts w:ascii="Calibri, sans-serif" w:hAnsi="Calibri, sans-serif"/>
          <w:color w:val="222222"/>
        </w:rPr>
        <w:t xml:space="preserve"> otrzymuje uczeń, który:</w:t>
      </w:r>
    </w:p>
    <w:p w14:paraId="47152619" w14:textId="77777777" w:rsidR="007D0DD3" w:rsidRDefault="007D0DD3" w:rsidP="007D0DD3">
      <w:pPr>
        <w:pStyle w:val="Textbody"/>
        <w:spacing w:after="0" w:line="288" w:lineRule="auto"/>
        <w:ind w:left="720"/>
      </w:pPr>
      <w:r>
        <w:rPr>
          <w:rFonts w:ascii="Calibri, sans-serif" w:hAnsi="Calibri, sans-serif"/>
          <w:color w:val="000000"/>
        </w:rPr>
        <w:t>-na miarę swoich możliwości o</w:t>
      </w:r>
      <w:r>
        <w:rPr>
          <w:rFonts w:ascii="Calibri, sans-serif" w:hAnsi="Calibri, sans-serif"/>
          <w:color w:val="222222"/>
        </w:rPr>
        <w:t xml:space="preserve">siąga postęp w opanowaniu umiejętności  </w:t>
      </w:r>
      <w:r>
        <w:rPr>
          <w:rFonts w:ascii="Calibri, sans-serif" w:hAnsi="Calibri, sans-serif"/>
          <w:color w:val="222222"/>
        </w:rPr>
        <w:br/>
        <w:t>i wiadomości określonych w treściach programowych,</w:t>
      </w:r>
      <w:r>
        <w:rPr>
          <w:rFonts w:ascii="Calibri, sans-serif" w:hAnsi="Calibri, sans-serif"/>
          <w:color w:val="000000"/>
        </w:rPr>
        <w:br/>
        <w:t>- aktywnie uczestniczy w lekcjach,</w:t>
      </w:r>
      <w:r>
        <w:rPr>
          <w:rFonts w:ascii="Calibri, sans-serif" w:hAnsi="Calibri, sans-serif"/>
          <w:color w:val="000000"/>
        </w:rPr>
        <w:br/>
        <w:t>- uczestniczy w pozalekcyjnych działaniach sportowych i rekreacyjnych organizowanych przez szkołę.</w:t>
      </w:r>
    </w:p>
    <w:p w14:paraId="116363B4" w14:textId="77777777" w:rsidR="007D0DD3" w:rsidRDefault="007D0DD3" w:rsidP="007D0DD3">
      <w:pPr>
        <w:pStyle w:val="Textbody"/>
      </w:pPr>
    </w:p>
    <w:p w14:paraId="2CF4A2F8" w14:textId="77777777" w:rsidR="007D0DD3" w:rsidRDefault="007D0DD3" w:rsidP="007D0DD3">
      <w:pPr>
        <w:pStyle w:val="Textbody"/>
        <w:numPr>
          <w:ilvl w:val="0"/>
          <w:numId w:val="7"/>
        </w:numPr>
        <w:shd w:val="clear" w:color="auto" w:fill="FFFFFF"/>
        <w:spacing w:after="0" w:line="288" w:lineRule="auto"/>
      </w:pPr>
      <w:r>
        <w:rPr>
          <w:color w:val="000000"/>
        </w:rPr>
        <w:t> </w:t>
      </w:r>
      <w:r>
        <w:rPr>
          <w:rFonts w:ascii="Calibri, sans-serif" w:hAnsi="Calibri, sans-serif"/>
          <w:color w:val="000000"/>
        </w:rPr>
        <w:t xml:space="preserve">Ocenę </w:t>
      </w:r>
      <w:r>
        <w:rPr>
          <w:rFonts w:ascii="Calibri, sans-serif" w:hAnsi="Calibri, sans-serif"/>
          <w:color w:val="000000"/>
          <w:u w:val="single"/>
        </w:rPr>
        <w:t>bardzo dobrą</w:t>
      </w:r>
      <w:r>
        <w:rPr>
          <w:rFonts w:ascii="Calibri, sans-serif" w:hAnsi="Calibri, sans-serif"/>
          <w:color w:val="000000"/>
        </w:rPr>
        <w:t xml:space="preserve"> otrzymuje uczeń, który:</w:t>
      </w:r>
    </w:p>
    <w:p w14:paraId="401CCEDF" w14:textId="77777777" w:rsidR="007D0DD3" w:rsidRDefault="007D0DD3" w:rsidP="007D0DD3">
      <w:pPr>
        <w:pStyle w:val="Textbody"/>
        <w:shd w:val="clear" w:color="auto" w:fill="FFFFFF"/>
        <w:spacing w:after="0" w:line="288" w:lineRule="auto"/>
        <w:ind w:left="720"/>
      </w:pPr>
      <w:r>
        <w:rPr>
          <w:color w:val="000000"/>
        </w:rPr>
        <w:t> </w:t>
      </w:r>
      <w:r>
        <w:rPr>
          <w:rFonts w:ascii="Calibri, sans-serif" w:hAnsi="Calibri, sans-serif"/>
          <w:color w:val="000000"/>
        </w:rPr>
        <w:t xml:space="preserve">- </w:t>
      </w:r>
      <w:r>
        <w:rPr>
          <w:rFonts w:ascii="Calibri, sans-serif" w:hAnsi="Calibri, sans-serif"/>
          <w:color w:val="222222"/>
        </w:rPr>
        <w:t>na miarę swoich możliwości opanował wymagania określone w treściach programowych,</w:t>
      </w:r>
    </w:p>
    <w:p w14:paraId="2C39257E" w14:textId="77777777" w:rsidR="007D0DD3" w:rsidRDefault="007D0DD3" w:rsidP="007D0DD3">
      <w:pPr>
        <w:pStyle w:val="Textbody"/>
        <w:spacing w:after="0" w:line="288" w:lineRule="auto"/>
        <w:ind w:left="720"/>
      </w:pPr>
      <w:r>
        <w:rPr>
          <w:rFonts w:ascii="Calibri, sans-serif" w:hAnsi="Calibri, sans-serif"/>
          <w:color w:val="000000"/>
        </w:rPr>
        <w:t>- aktywnie uczestniczy w lekcjach,</w:t>
      </w:r>
      <w:r>
        <w:rPr>
          <w:rFonts w:ascii="Calibri, sans-serif" w:hAnsi="Calibri, sans-serif"/>
          <w:color w:val="000000"/>
        </w:rPr>
        <w:br/>
        <w:t>- uczęszcza na zajęcia pozalekcyjne o charakterze sportowym,</w:t>
      </w:r>
    </w:p>
    <w:p w14:paraId="27601C81" w14:textId="77777777" w:rsidR="007D0DD3" w:rsidRDefault="007D0DD3" w:rsidP="007D0DD3">
      <w:pPr>
        <w:pStyle w:val="Textbody"/>
        <w:spacing w:after="0" w:line="288" w:lineRule="auto"/>
        <w:ind w:left="720"/>
        <w:rPr>
          <w:rFonts w:ascii="Calibri, sans-serif" w:hAnsi="Calibri, sans-serif" w:hint="eastAsia"/>
          <w:color w:val="000000"/>
        </w:rPr>
      </w:pPr>
      <w:r>
        <w:rPr>
          <w:rFonts w:ascii="Calibri, sans-serif" w:hAnsi="Calibri, sans-serif"/>
          <w:color w:val="000000"/>
        </w:rPr>
        <w:lastRenderedPageBreak/>
        <w:t xml:space="preserve">- uczestniczy w </w:t>
      </w:r>
      <w:proofErr w:type="spellStart"/>
      <w:r>
        <w:rPr>
          <w:rFonts w:ascii="Calibri, sans-serif" w:hAnsi="Calibri, sans-serif"/>
          <w:color w:val="000000"/>
        </w:rPr>
        <w:t>międzyklasowej</w:t>
      </w:r>
      <w:proofErr w:type="spellEnd"/>
      <w:r>
        <w:rPr>
          <w:rFonts w:ascii="Calibri, sans-serif" w:hAnsi="Calibri, sans-serif"/>
          <w:color w:val="000000"/>
        </w:rPr>
        <w:t xml:space="preserve"> rywalizacji sportowej.</w:t>
      </w:r>
    </w:p>
    <w:p w14:paraId="2D325083" w14:textId="77777777" w:rsidR="007D0DD3" w:rsidRDefault="007D0DD3" w:rsidP="007D0DD3">
      <w:pPr>
        <w:pStyle w:val="Textbody"/>
      </w:pPr>
    </w:p>
    <w:p w14:paraId="7E478EA6" w14:textId="77777777" w:rsidR="007D0DD3" w:rsidRDefault="007D0DD3" w:rsidP="007D0DD3">
      <w:pPr>
        <w:pStyle w:val="Textbody"/>
        <w:spacing w:after="0" w:line="288" w:lineRule="auto"/>
        <w:ind w:left="426"/>
      </w:pPr>
      <w:r>
        <w:rPr>
          <w:rFonts w:ascii="Calibri, sans-serif" w:hAnsi="Calibri, sans-serif"/>
          <w:color w:val="000000"/>
        </w:rPr>
        <w:t xml:space="preserve">6.   Ocenę </w:t>
      </w:r>
      <w:r>
        <w:rPr>
          <w:rFonts w:ascii="Calibri, sans-serif" w:hAnsi="Calibri, sans-serif"/>
          <w:color w:val="000000"/>
          <w:u w:val="single"/>
        </w:rPr>
        <w:t>celującą</w:t>
      </w:r>
      <w:r>
        <w:rPr>
          <w:color w:val="000000"/>
        </w:rPr>
        <w:t xml:space="preserve"> </w:t>
      </w:r>
      <w:r>
        <w:rPr>
          <w:rFonts w:ascii="Calibri, sans-serif" w:hAnsi="Calibri, sans-serif"/>
          <w:color w:val="000000"/>
        </w:rPr>
        <w:t>otrzymuje uczeń, który:</w:t>
      </w:r>
    </w:p>
    <w:p w14:paraId="1A386713" w14:textId="77777777" w:rsidR="007D0DD3" w:rsidRDefault="007D0DD3" w:rsidP="007D0DD3">
      <w:pPr>
        <w:pStyle w:val="Textbody"/>
        <w:spacing w:after="0" w:line="288" w:lineRule="auto"/>
        <w:ind w:left="567"/>
      </w:pPr>
      <w:r>
        <w:rPr>
          <w:rFonts w:ascii="Calibri, sans-serif" w:hAnsi="Calibri, sans-serif"/>
          <w:color w:val="000000"/>
        </w:rPr>
        <w:t xml:space="preserve">- na miarę swoich możliwości posiadł sprawności, umiejętności i wiedzę zgodnie </w:t>
      </w:r>
      <w:r>
        <w:rPr>
          <w:rFonts w:ascii="Calibri, sans-serif" w:hAnsi="Calibri, sans-serif"/>
          <w:color w:val="000000"/>
        </w:rPr>
        <w:br/>
        <w:t>z wymaganiami zawartymi w treściach programowych,</w:t>
      </w:r>
      <w:r>
        <w:rPr>
          <w:rFonts w:ascii="Calibri, sans-serif" w:hAnsi="Calibri, sans-serif"/>
          <w:color w:val="000000"/>
        </w:rPr>
        <w:br/>
        <w:t>- aktywnie uczestniczy w lekcjach,</w:t>
      </w:r>
      <w:r>
        <w:rPr>
          <w:rFonts w:ascii="Calibri, sans-serif" w:hAnsi="Calibri, sans-serif"/>
          <w:color w:val="000000"/>
        </w:rPr>
        <w:br/>
        <w:t>- uczęszcza na zajęcia pozalekcyjne o charakterze sportowym,</w:t>
      </w:r>
    </w:p>
    <w:p w14:paraId="00D7059E" w14:textId="77777777" w:rsidR="007D0DD3" w:rsidRDefault="007D0DD3" w:rsidP="007D0DD3">
      <w:pPr>
        <w:pStyle w:val="Textbody"/>
        <w:spacing w:after="0" w:line="288" w:lineRule="auto"/>
        <w:ind w:left="567"/>
        <w:rPr>
          <w:rFonts w:ascii="Calibri, sans-serif" w:hAnsi="Calibri, sans-serif"/>
          <w:color w:val="000000"/>
        </w:rPr>
      </w:pPr>
      <w:r>
        <w:rPr>
          <w:rFonts w:ascii="Calibri, sans-serif" w:hAnsi="Calibri, sans-serif"/>
          <w:color w:val="000000"/>
        </w:rPr>
        <w:t>- godnie reprezentuje szkołę na zawodach sportowy różnego szczebla.</w:t>
      </w:r>
    </w:p>
    <w:p w14:paraId="53FF3D56" w14:textId="77777777" w:rsidR="007D0DD3" w:rsidRDefault="007D0DD3" w:rsidP="007D0DD3">
      <w:pPr>
        <w:pStyle w:val="Textbody"/>
        <w:spacing w:after="0" w:line="288" w:lineRule="auto"/>
        <w:ind w:left="567"/>
        <w:rPr>
          <w:rFonts w:ascii="Calibri, sans-serif" w:hAnsi="Calibri, sans-serif"/>
          <w:color w:val="000000"/>
        </w:rPr>
      </w:pPr>
    </w:p>
    <w:p w14:paraId="02F1648A" w14:textId="77777777" w:rsidR="007D0DD3" w:rsidRPr="007D0DD3" w:rsidRDefault="007D0DD3" w:rsidP="007D0DD3">
      <w:pPr>
        <w:tabs>
          <w:tab w:val="left" w:pos="2973"/>
          <w:tab w:val="left" w:pos="2974"/>
        </w:tabs>
        <w:rPr>
          <w:sz w:val="24"/>
        </w:rPr>
      </w:pPr>
    </w:p>
    <w:p w14:paraId="3239CF7C" w14:textId="77777777" w:rsidR="00A5002E" w:rsidRDefault="00A5002E"/>
    <w:sectPr w:rsidR="00A5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01BDF"/>
    <w:multiLevelType w:val="multilevel"/>
    <w:tmpl w:val="BDD2DB96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19AD2D2A"/>
    <w:multiLevelType w:val="multilevel"/>
    <w:tmpl w:val="9F20FB58"/>
    <w:lvl w:ilvl="0">
      <w:start w:val="6"/>
      <w:numFmt w:val="decimal"/>
      <w:lvlText w:val="%1"/>
      <w:lvlJc w:val="left"/>
      <w:pPr>
        <w:ind w:left="592" w:hanging="486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92" w:hanging="486"/>
        <w:jc w:val="right"/>
      </w:pPr>
      <w:rPr>
        <w:rFonts w:ascii="Cambria" w:eastAsia="Cambria" w:hAnsi="Cambria" w:cs="Cambria" w:hint="default"/>
        <w:b/>
        <w:bCs/>
        <w:color w:val="231F20"/>
        <w:spacing w:val="-1"/>
        <w:w w:val="100"/>
        <w:sz w:val="26"/>
        <w:szCs w:val="26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787" w:hanging="397"/>
        <w:jc w:val="right"/>
      </w:pPr>
      <w:rPr>
        <w:rFonts w:hint="default"/>
        <w:w w:val="100"/>
        <w:lang w:val="pl-PL" w:eastAsia="en-US" w:bidi="ar-SA"/>
      </w:rPr>
    </w:lvl>
    <w:lvl w:ilvl="3">
      <w:start w:val="1"/>
      <w:numFmt w:val="decimal"/>
      <w:lvlText w:val="%3.%4."/>
      <w:lvlJc w:val="left"/>
      <w:pPr>
        <w:ind w:left="830" w:hanging="505"/>
        <w:jc w:val="left"/>
      </w:pPr>
      <w:rPr>
        <w:rFonts w:ascii="Georgia" w:eastAsia="Georgia" w:hAnsi="Georgia" w:cs="Georgia" w:hint="default"/>
        <w:b/>
        <w:bCs/>
        <w:color w:val="231F20"/>
        <w:w w:val="96"/>
        <w:sz w:val="26"/>
        <w:szCs w:val="26"/>
        <w:lang w:val="pl-PL" w:eastAsia="en-US" w:bidi="ar-SA"/>
      </w:rPr>
    </w:lvl>
    <w:lvl w:ilvl="4">
      <w:numFmt w:val="bullet"/>
      <w:lvlText w:val="–"/>
      <w:lvlJc w:val="left"/>
      <w:pPr>
        <w:ind w:left="1049" w:hanging="208"/>
      </w:pPr>
      <w:rPr>
        <w:rFonts w:ascii="Georgia" w:eastAsia="Georgia" w:hAnsi="Georgia" w:cs="Georgia" w:hint="default"/>
        <w:b/>
        <w:bCs/>
        <w:color w:val="231F20"/>
        <w:w w:val="71"/>
        <w:sz w:val="26"/>
        <w:szCs w:val="26"/>
        <w:lang w:val="pl-PL" w:eastAsia="en-US" w:bidi="ar-SA"/>
      </w:rPr>
    </w:lvl>
    <w:lvl w:ilvl="5">
      <w:numFmt w:val="bullet"/>
      <w:lvlText w:val="•"/>
      <w:lvlJc w:val="left"/>
      <w:pPr>
        <w:ind w:left="2239" w:hanging="2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399" w:hanging="2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58" w:hanging="2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718" w:hanging="208"/>
      </w:pPr>
      <w:rPr>
        <w:rFonts w:hint="default"/>
        <w:lang w:val="pl-PL" w:eastAsia="en-US" w:bidi="ar-SA"/>
      </w:rPr>
    </w:lvl>
  </w:abstractNum>
  <w:abstractNum w:abstractNumId="2" w15:restartNumberingAfterBreak="0">
    <w:nsid w:val="33F1568D"/>
    <w:multiLevelType w:val="multilevel"/>
    <w:tmpl w:val="3250941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39605256"/>
    <w:multiLevelType w:val="multilevel"/>
    <w:tmpl w:val="CBAAE62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3C832464"/>
    <w:multiLevelType w:val="multilevel"/>
    <w:tmpl w:val="797C1EF6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42CE0AC1"/>
    <w:multiLevelType w:val="hybridMultilevel"/>
    <w:tmpl w:val="5ADC2878"/>
    <w:lvl w:ilvl="0" w:tplc="D256BBDC">
      <w:start w:val="2"/>
      <w:numFmt w:val="decimal"/>
      <w:lvlText w:val="%1"/>
      <w:lvlJc w:val="left"/>
      <w:pPr>
        <w:ind w:left="2973" w:hanging="480"/>
        <w:jc w:val="left"/>
      </w:pPr>
      <w:rPr>
        <w:rFonts w:ascii="Cambria" w:eastAsia="Cambria" w:hAnsi="Cambria" w:cs="Cambria" w:hint="default"/>
        <w:color w:val="231F20"/>
        <w:w w:val="100"/>
        <w:sz w:val="24"/>
        <w:szCs w:val="24"/>
        <w:lang w:val="pl-PL" w:eastAsia="en-US" w:bidi="ar-SA"/>
      </w:rPr>
    </w:lvl>
    <w:lvl w:ilvl="1" w:tplc="A000AD84">
      <w:numFmt w:val="bullet"/>
      <w:lvlText w:val="•"/>
      <w:lvlJc w:val="left"/>
      <w:pPr>
        <w:ind w:left="3485" w:hanging="480"/>
      </w:pPr>
      <w:rPr>
        <w:rFonts w:hint="default"/>
        <w:lang w:val="pl-PL" w:eastAsia="en-US" w:bidi="ar-SA"/>
      </w:rPr>
    </w:lvl>
    <w:lvl w:ilvl="2" w:tplc="20B2AC8C">
      <w:numFmt w:val="bullet"/>
      <w:lvlText w:val="•"/>
      <w:lvlJc w:val="left"/>
      <w:pPr>
        <w:ind w:left="3991" w:hanging="480"/>
      </w:pPr>
      <w:rPr>
        <w:rFonts w:hint="default"/>
        <w:lang w:val="pl-PL" w:eastAsia="en-US" w:bidi="ar-SA"/>
      </w:rPr>
    </w:lvl>
    <w:lvl w:ilvl="3" w:tplc="EB907C62">
      <w:numFmt w:val="bullet"/>
      <w:lvlText w:val="•"/>
      <w:lvlJc w:val="left"/>
      <w:pPr>
        <w:ind w:left="4497" w:hanging="480"/>
      </w:pPr>
      <w:rPr>
        <w:rFonts w:hint="default"/>
        <w:lang w:val="pl-PL" w:eastAsia="en-US" w:bidi="ar-SA"/>
      </w:rPr>
    </w:lvl>
    <w:lvl w:ilvl="4" w:tplc="628ADE78">
      <w:numFmt w:val="bullet"/>
      <w:lvlText w:val="•"/>
      <w:lvlJc w:val="left"/>
      <w:pPr>
        <w:ind w:left="5003" w:hanging="480"/>
      </w:pPr>
      <w:rPr>
        <w:rFonts w:hint="default"/>
        <w:lang w:val="pl-PL" w:eastAsia="en-US" w:bidi="ar-SA"/>
      </w:rPr>
    </w:lvl>
    <w:lvl w:ilvl="5" w:tplc="56162674">
      <w:numFmt w:val="bullet"/>
      <w:lvlText w:val="•"/>
      <w:lvlJc w:val="left"/>
      <w:pPr>
        <w:ind w:left="5508" w:hanging="480"/>
      </w:pPr>
      <w:rPr>
        <w:rFonts w:hint="default"/>
        <w:lang w:val="pl-PL" w:eastAsia="en-US" w:bidi="ar-SA"/>
      </w:rPr>
    </w:lvl>
    <w:lvl w:ilvl="6" w:tplc="98BC0C6C">
      <w:numFmt w:val="bullet"/>
      <w:lvlText w:val="•"/>
      <w:lvlJc w:val="left"/>
      <w:pPr>
        <w:ind w:left="6014" w:hanging="480"/>
      </w:pPr>
      <w:rPr>
        <w:rFonts w:hint="default"/>
        <w:lang w:val="pl-PL" w:eastAsia="en-US" w:bidi="ar-SA"/>
      </w:rPr>
    </w:lvl>
    <w:lvl w:ilvl="7" w:tplc="ECAE7752">
      <w:numFmt w:val="bullet"/>
      <w:lvlText w:val="•"/>
      <w:lvlJc w:val="left"/>
      <w:pPr>
        <w:ind w:left="6520" w:hanging="480"/>
      </w:pPr>
      <w:rPr>
        <w:rFonts w:hint="default"/>
        <w:lang w:val="pl-PL" w:eastAsia="en-US" w:bidi="ar-SA"/>
      </w:rPr>
    </w:lvl>
    <w:lvl w:ilvl="8" w:tplc="E90057DA">
      <w:numFmt w:val="bullet"/>
      <w:lvlText w:val="•"/>
      <w:lvlJc w:val="left"/>
      <w:pPr>
        <w:ind w:left="7026" w:hanging="480"/>
      </w:pPr>
      <w:rPr>
        <w:rFonts w:hint="default"/>
        <w:lang w:val="pl-PL" w:eastAsia="en-US" w:bidi="ar-SA"/>
      </w:rPr>
    </w:lvl>
  </w:abstractNum>
  <w:abstractNum w:abstractNumId="6" w15:restartNumberingAfterBreak="0">
    <w:nsid w:val="44A358A1"/>
    <w:multiLevelType w:val="multilevel"/>
    <w:tmpl w:val="B7246B5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321732521">
    <w:abstractNumId w:val="1"/>
  </w:num>
  <w:num w:numId="2" w16cid:durableId="386800968">
    <w:abstractNumId w:val="5"/>
  </w:num>
  <w:num w:numId="3" w16cid:durableId="343243545">
    <w:abstractNumId w:val="6"/>
  </w:num>
  <w:num w:numId="4" w16cid:durableId="1220172566">
    <w:abstractNumId w:val="3"/>
  </w:num>
  <w:num w:numId="5" w16cid:durableId="392193634">
    <w:abstractNumId w:val="2"/>
  </w:num>
  <w:num w:numId="6" w16cid:durableId="121313497">
    <w:abstractNumId w:val="0"/>
  </w:num>
  <w:num w:numId="7" w16cid:durableId="1788812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D4"/>
    <w:rsid w:val="00136396"/>
    <w:rsid w:val="006353D4"/>
    <w:rsid w:val="007D0DD3"/>
    <w:rsid w:val="00806BBA"/>
    <w:rsid w:val="009D2329"/>
    <w:rsid w:val="00A5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AC8F"/>
  <w15:chartTrackingRefBased/>
  <w15:docId w15:val="{94F9064C-AE80-4FA2-BBD2-063C34E8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353D4"/>
    <w:pPr>
      <w:widowControl w:val="0"/>
      <w:autoSpaceDE w:val="0"/>
      <w:autoSpaceDN w:val="0"/>
      <w:spacing w:before="7" w:after="0" w:line="240" w:lineRule="auto"/>
      <w:ind w:left="1127" w:hanging="284"/>
    </w:pPr>
    <w:rPr>
      <w:rFonts w:ascii="Cambria" w:eastAsia="Cambria" w:hAnsi="Cambria" w:cs="Cambria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6353D4"/>
    <w:pPr>
      <w:widowControl w:val="0"/>
      <w:autoSpaceDE w:val="0"/>
      <w:autoSpaceDN w:val="0"/>
      <w:spacing w:before="7" w:after="0" w:line="240" w:lineRule="auto"/>
    </w:pPr>
    <w:rPr>
      <w:rFonts w:ascii="Cambria" w:eastAsia="Cambria" w:hAnsi="Cambria" w:cs="Cambria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353D4"/>
    <w:rPr>
      <w:rFonts w:ascii="Cambria" w:eastAsia="Cambria" w:hAnsi="Cambria" w:cs="Cambria"/>
      <w:kern w:val="0"/>
      <w:sz w:val="24"/>
      <w:szCs w:val="24"/>
      <w14:ligatures w14:val="none"/>
    </w:rPr>
  </w:style>
  <w:style w:type="paragraph" w:customStyle="1" w:styleId="Textbody">
    <w:name w:val="Text body"/>
    <w:basedOn w:val="Normalny"/>
    <w:rsid w:val="007D0DD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727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Organiściak</dc:creator>
  <cp:keywords/>
  <dc:description/>
  <cp:lastModifiedBy>Roman Organiściak</cp:lastModifiedBy>
  <cp:revision>4</cp:revision>
  <dcterms:created xsi:type="dcterms:W3CDTF">2024-09-01T07:56:00Z</dcterms:created>
  <dcterms:modified xsi:type="dcterms:W3CDTF">2024-09-01T08:13:00Z</dcterms:modified>
</cp:coreProperties>
</file>